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9" w:rsidRPr="008A6E83" w:rsidRDefault="005E1909" w:rsidP="00916F1D">
      <w:pPr>
        <w:shd w:val="clear" w:color="auto" w:fill="FFFFFF"/>
        <w:tabs>
          <w:tab w:val="left" w:pos="9781"/>
        </w:tabs>
        <w:ind w:right="115"/>
        <w:jc w:val="center"/>
        <w:rPr>
          <w:rFonts w:ascii="Times New Roman" w:hAnsi="Times New Roman"/>
          <w:sz w:val="26"/>
          <w:szCs w:val="26"/>
        </w:rPr>
      </w:pPr>
      <w:r w:rsidRPr="008A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СОГЛАШЕНИЕ</w:t>
      </w:r>
    </w:p>
    <w:p w:rsidR="008900B6" w:rsidRPr="00264232" w:rsidRDefault="00074420" w:rsidP="00916F1D">
      <w:pPr>
        <w:shd w:val="clear" w:color="auto" w:fill="FFFFFF"/>
        <w:tabs>
          <w:tab w:val="left" w:pos="9781"/>
        </w:tabs>
        <w:ind w:left="451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>между А</w:t>
      </w:r>
      <w:r w:rsidR="003F7905"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дминистрацией </w:t>
      </w:r>
      <w:r w:rsidR="00693ABD">
        <w:rPr>
          <w:rFonts w:ascii="Times New Roman" w:eastAsia="Times New Roman" w:hAnsi="Times New Roman" w:cs="Times New Roman"/>
          <w:spacing w:val="-14"/>
          <w:sz w:val="28"/>
          <w:szCs w:val="28"/>
        </w:rPr>
        <w:t>Чуровск</w:t>
      </w:r>
      <w:r w:rsidR="000E2CDC"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>ого</w:t>
      </w:r>
      <w:r w:rsidR="005E1909"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сельского поселения и </w:t>
      </w:r>
    </w:p>
    <w:p w:rsidR="00255211" w:rsidRPr="00264232" w:rsidRDefault="000E2CDC" w:rsidP="00916F1D">
      <w:pPr>
        <w:shd w:val="clear" w:color="auto" w:fill="FFFFFF"/>
        <w:tabs>
          <w:tab w:val="left" w:pos="9781"/>
        </w:tabs>
        <w:ind w:left="451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>Финансовым управлением Шекснинского муниц</w:t>
      </w:r>
      <w:r w:rsidR="00255211"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>и</w:t>
      </w:r>
      <w:r w:rsidRPr="00264232">
        <w:rPr>
          <w:rFonts w:ascii="Times New Roman" w:eastAsia="Times New Roman" w:hAnsi="Times New Roman" w:cs="Times New Roman"/>
          <w:spacing w:val="-14"/>
          <w:sz w:val="28"/>
          <w:szCs w:val="28"/>
        </w:rPr>
        <w:t>пального района</w:t>
      </w:r>
    </w:p>
    <w:p w:rsidR="008A6E83" w:rsidRDefault="005E1909" w:rsidP="00AF069D">
      <w:pPr>
        <w:shd w:val="clear" w:color="auto" w:fill="FFFFFF"/>
        <w:tabs>
          <w:tab w:val="left" w:pos="9781"/>
        </w:tabs>
        <w:ind w:left="451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2642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 </w:t>
      </w:r>
      <w:r w:rsidR="00AD4CF8" w:rsidRPr="002642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передаче </w:t>
      </w:r>
      <w:r w:rsidR="00AF069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части полномочий </w:t>
      </w:r>
    </w:p>
    <w:p w:rsidR="00AF069D" w:rsidRDefault="00AF069D" w:rsidP="00AF069D">
      <w:pPr>
        <w:shd w:val="clear" w:color="auto" w:fill="FFFFFF"/>
        <w:tabs>
          <w:tab w:val="left" w:pos="9781"/>
        </w:tabs>
        <w:ind w:left="451"/>
        <w:jc w:val="center"/>
        <w:rPr>
          <w:rFonts w:ascii="Times New Roman" w:eastAsia="Times New Roman" w:hAnsi="Times New Roman" w:cs="Times New Roman"/>
          <w:spacing w:val="-3"/>
          <w:sz w:val="25"/>
          <w:szCs w:val="25"/>
        </w:rPr>
      </w:pPr>
    </w:p>
    <w:p w:rsidR="007C0499" w:rsidRPr="00676483" w:rsidRDefault="00255211" w:rsidP="00255211">
      <w:pPr>
        <w:shd w:val="clear" w:color="auto" w:fill="FFFFFF"/>
        <w:tabs>
          <w:tab w:val="left" w:pos="8246"/>
          <w:tab w:val="left" w:pos="9781"/>
        </w:tabs>
        <w:rPr>
          <w:rFonts w:ascii="Times New Roman" w:eastAsia="Times New Roman" w:hAnsi="Times New Roman" w:cs="Times New Roman"/>
          <w:spacing w:val="-3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п</w:t>
      </w:r>
      <w:proofErr w:type="gramStart"/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.Ш</w:t>
      </w:r>
      <w:proofErr w:type="gramEnd"/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ексна</w:t>
      </w:r>
      <w:r w:rsidR="0094266F">
        <w:rPr>
          <w:rFonts w:ascii="Times New Roman" w:eastAsia="Times New Roman" w:hAnsi="Times New Roman" w:cs="Times New Roman"/>
          <w:spacing w:val="-3"/>
          <w:sz w:val="25"/>
          <w:szCs w:val="25"/>
        </w:rPr>
        <w:t>11</w:t>
      </w:r>
      <w:r w:rsidR="00C900DA">
        <w:rPr>
          <w:rFonts w:ascii="Times New Roman" w:eastAsia="Times New Roman" w:hAnsi="Times New Roman" w:cs="Times New Roman"/>
          <w:spacing w:val="-3"/>
          <w:sz w:val="25"/>
          <w:szCs w:val="25"/>
        </w:rPr>
        <w:t>н</w:t>
      </w:r>
      <w:r w:rsidR="00FB58F7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оября </w:t>
      </w:r>
      <w:r w:rsidRPr="00FB58F7">
        <w:rPr>
          <w:rFonts w:ascii="Times New Roman" w:eastAsia="Times New Roman" w:hAnsi="Times New Roman" w:cs="Times New Roman"/>
          <w:spacing w:val="-3"/>
          <w:sz w:val="25"/>
          <w:szCs w:val="25"/>
        </w:rPr>
        <w:t>201</w:t>
      </w:r>
      <w:r w:rsidR="00FB58F7">
        <w:rPr>
          <w:rFonts w:ascii="Times New Roman" w:eastAsia="Times New Roman" w:hAnsi="Times New Roman" w:cs="Times New Roman"/>
          <w:spacing w:val="-3"/>
          <w:sz w:val="25"/>
          <w:szCs w:val="25"/>
        </w:rPr>
        <w:t>9</w:t>
      </w:r>
      <w:r w:rsidRPr="00FB58F7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года</w:t>
      </w:r>
    </w:p>
    <w:p w:rsidR="00EA39E6" w:rsidRPr="00676483" w:rsidRDefault="00EA39E6" w:rsidP="00A67C8E">
      <w:pPr>
        <w:shd w:val="clear" w:color="auto" w:fill="FFFFFF"/>
        <w:tabs>
          <w:tab w:val="left" w:pos="8246"/>
          <w:tab w:val="left" w:pos="9781"/>
        </w:tabs>
        <w:ind w:firstLine="709"/>
        <w:rPr>
          <w:rFonts w:ascii="Times New Roman" w:hAnsi="Times New Roman"/>
          <w:sz w:val="25"/>
          <w:szCs w:val="25"/>
        </w:rPr>
      </w:pPr>
    </w:p>
    <w:p w:rsidR="008E53E9" w:rsidRPr="008954CC" w:rsidRDefault="00255211" w:rsidP="008954C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4C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693ABD">
        <w:rPr>
          <w:rFonts w:ascii="Times New Roman" w:hAnsi="Times New Roman" w:cs="Times New Roman"/>
          <w:sz w:val="26"/>
          <w:szCs w:val="26"/>
        </w:rPr>
        <w:t>Чуровское</w:t>
      </w:r>
      <w:r w:rsidRPr="008954CC">
        <w:rPr>
          <w:rFonts w:ascii="Times New Roman" w:hAnsi="Times New Roman" w:cs="Times New Roman"/>
          <w:sz w:val="26"/>
          <w:szCs w:val="26"/>
        </w:rPr>
        <w:t xml:space="preserve">, именуемая в дальнейшем «Администрация поселения» в лице Главы сельского поселения </w:t>
      </w:r>
      <w:r w:rsidR="00693ABD">
        <w:rPr>
          <w:rFonts w:ascii="Times New Roman" w:hAnsi="Times New Roman" w:cs="Times New Roman"/>
          <w:sz w:val="26"/>
          <w:szCs w:val="26"/>
        </w:rPr>
        <w:t>Быстровой Татьяны Николаевны</w:t>
      </w:r>
      <w:r w:rsidRPr="008954CC">
        <w:rPr>
          <w:rFonts w:ascii="Times New Roman" w:hAnsi="Times New Roman" w:cs="Times New Roman"/>
          <w:sz w:val="26"/>
          <w:szCs w:val="26"/>
        </w:rPr>
        <w:t>,  действующе</w:t>
      </w:r>
      <w:r w:rsidR="00693ABD">
        <w:rPr>
          <w:rFonts w:ascii="Times New Roman" w:hAnsi="Times New Roman" w:cs="Times New Roman"/>
          <w:sz w:val="26"/>
          <w:szCs w:val="26"/>
        </w:rPr>
        <w:t>й</w:t>
      </w:r>
      <w:r w:rsidRPr="008954CC">
        <w:rPr>
          <w:rFonts w:ascii="Times New Roman" w:hAnsi="Times New Roman" w:cs="Times New Roman"/>
          <w:sz w:val="26"/>
          <w:szCs w:val="26"/>
        </w:rPr>
        <w:t xml:space="preserve"> на основании Устава  поселения, с одной стороны и Финансовое управление Шекснинского</w:t>
      </w:r>
      <w:r w:rsidR="00222B11" w:rsidRPr="008954CC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="00704A0C">
        <w:rPr>
          <w:rFonts w:ascii="Times New Roman" w:hAnsi="Times New Roman" w:cs="Times New Roman"/>
          <w:sz w:val="26"/>
          <w:szCs w:val="26"/>
        </w:rPr>
        <w:t xml:space="preserve"> и</w:t>
      </w:r>
      <w:r w:rsidR="00222B11" w:rsidRPr="008954CC">
        <w:rPr>
          <w:rFonts w:ascii="Times New Roman" w:hAnsi="Times New Roman" w:cs="Times New Roman"/>
          <w:sz w:val="26"/>
          <w:szCs w:val="26"/>
        </w:rPr>
        <w:t xml:space="preserve">менуемое в дальнейшем «Финансовое управление» </w:t>
      </w:r>
      <w:r w:rsidRPr="008954CC">
        <w:rPr>
          <w:rFonts w:ascii="Times New Roman" w:hAnsi="Times New Roman" w:cs="Times New Roman"/>
          <w:sz w:val="26"/>
          <w:szCs w:val="26"/>
        </w:rPr>
        <w:t>в лице начальника Серебряковой Елены Ивановны, действующего на основании Положения о Финансовом управлении Шекснинского муниципального района, с другой стороны</w:t>
      </w:r>
      <w:r w:rsidR="00222B11" w:rsidRPr="008954CC">
        <w:rPr>
          <w:rFonts w:ascii="Times New Roman" w:hAnsi="Times New Roman" w:cs="Times New Roman"/>
          <w:sz w:val="26"/>
          <w:szCs w:val="26"/>
        </w:rPr>
        <w:t>, далее именуемые «Стороны», руководствуясь Федеральнымзаконом</w:t>
      </w:r>
      <w:proofErr w:type="gramEnd"/>
      <w:r w:rsidR="00222B11" w:rsidRPr="008954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2B11" w:rsidRPr="008954CC">
        <w:rPr>
          <w:rFonts w:ascii="Times New Roman" w:hAnsi="Times New Roman" w:cs="Times New Roman"/>
          <w:sz w:val="26"/>
          <w:szCs w:val="26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8954CC">
        <w:rPr>
          <w:rFonts w:ascii="Times New Roman" w:hAnsi="Times New Roman" w:cs="Times New Roman"/>
          <w:sz w:val="26"/>
          <w:szCs w:val="26"/>
        </w:rPr>
        <w:t>Бюджетн</w:t>
      </w:r>
      <w:r w:rsidR="00222B11" w:rsidRPr="008954CC">
        <w:rPr>
          <w:rFonts w:ascii="Times New Roman" w:hAnsi="Times New Roman" w:cs="Times New Roman"/>
          <w:sz w:val="26"/>
          <w:szCs w:val="26"/>
        </w:rPr>
        <w:t>ым</w:t>
      </w:r>
      <w:r w:rsidRPr="008954C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222B11" w:rsidRPr="008954CC">
        <w:rPr>
          <w:rFonts w:ascii="Times New Roman" w:hAnsi="Times New Roman" w:cs="Times New Roman"/>
          <w:sz w:val="26"/>
          <w:szCs w:val="26"/>
        </w:rPr>
        <w:t>ом</w:t>
      </w:r>
      <w:r w:rsidRPr="008954CC">
        <w:rPr>
          <w:rFonts w:ascii="Times New Roman" w:hAnsi="Times New Roman" w:cs="Times New Roman"/>
          <w:sz w:val="26"/>
          <w:szCs w:val="26"/>
        </w:rPr>
        <w:t xml:space="preserve"> РФ, </w:t>
      </w:r>
      <w:r w:rsidR="00222B11" w:rsidRPr="00FB58F7">
        <w:rPr>
          <w:rFonts w:ascii="Times New Roman" w:hAnsi="Times New Roman" w:cs="Times New Roman"/>
          <w:sz w:val="26"/>
          <w:szCs w:val="26"/>
        </w:rPr>
        <w:t xml:space="preserve">решением Совета сельского поселения </w:t>
      </w:r>
      <w:r w:rsidR="00693ABD" w:rsidRPr="00FB58F7">
        <w:rPr>
          <w:rFonts w:ascii="Times New Roman" w:hAnsi="Times New Roman" w:cs="Times New Roman"/>
          <w:sz w:val="26"/>
          <w:szCs w:val="26"/>
        </w:rPr>
        <w:t>Чуровское</w:t>
      </w:r>
      <w:r w:rsidR="00222B11" w:rsidRPr="00FB58F7">
        <w:rPr>
          <w:rFonts w:ascii="Times New Roman" w:hAnsi="Times New Roman" w:cs="Times New Roman"/>
          <w:sz w:val="26"/>
          <w:szCs w:val="26"/>
        </w:rPr>
        <w:t xml:space="preserve"> от </w:t>
      </w:r>
      <w:r w:rsidR="00FB58F7" w:rsidRPr="00FB58F7">
        <w:rPr>
          <w:rFonts w:ascii="Times New Roman" w:hAnsi="Times New Roman" w:cs="Times New Roman"/>
          <w:sz w:val="26"/>
          <w:szCs w:val="26"/>
        </w:rPr>
        <w:t>24</w:t>
      </w:r>
      <w:r w:rsidR="00222B11" w:rsidRPr="00FB58F7">
        <w:rPr>
          <w:rFonts w:ascii="Times New Roman" w:hAnsi="Times New Roman" w:cs="Times New Roman"/>
          <w:sz w:val="26"/>
          <w:szCs w:val="26"/>
        </w:rPr>
        <w:t>.</w:t>
      </w:r>
      <w:r w:rsidR="00704A0C" w:rsidRPr="00FB58F7">
        <w:rPr>
          <w:rFonts w:ascii="Times New Roman" w:hAnsi="Times New Roman" w:cs="Times New Roman"/>
          <w:sz w:val="26"/>
          <w:szCs w:val="26"/>
        </w:rPr>
        <w:t>10</w:t>
      </w:r>
      <w:r w:rsidR="00222B11" w:rsidRPr="00FB58F7">
        <w:rPr>
          <w:rFonts w:ascii="Times New Roman" w:hAnsi="Times New Roman" w:cs="Times New Roman"/>
          <w:sz w:val="26"/>
          <w:szCs w:val="26"/>
        </w:rPr>
        <w:t>.201</w:t>
      </w:r>
      <w:r w:rsidR="00693ABD" w:rsidRPr="00FB58F7">
        <w:rPr>
          <w:rFonts w:ascii="Times New Roman" w:hAnsi="Times New Roman" w:cs="Times New Roman"/>
          <w:sz w:val="26"/>
          <w:szCs w:val="26"/>
        </w:rPr>
        <w:t>9</w:t>
      </w:r>
      <w:r w:rsidR="00222B11" w:rsidRPr="00FB58F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B58F7" w:rsidRPr="00FB58F7">
        <w:rPr>
          <w:rFonts w:ascii="Times New Roman" w:hAnsi="Times New Roman" w:cs="Times New Roman"/>
          <w:sz w:val="26"/>
          <w:szCs w:val="26"/>
        </w:rPr>
        <w:t>40</w:t>
      </w:r>
      <w:r w:rsidR="008954CC" w:rsidRPr="008954CC">
        <w:rPr>
          <w:rFonts w:ascii="Times New Roman" w:hAnsi="Times New Roman" w:cs="Times New Roman"/>
          <w:sz w:val="26"/>
          <w:szCs w:val="26"/>
        </w:rPr>
        <w:t>«О передаче части полномочий поселения»</w:t>
      </w:r>
      <w:r w:rsidR="00937078" w:rsidRPr="008954CC">
        <w:rPr>
          <w:rFonts w:ascii="Times New Roman" w:hAnsi="Times New Roman" w:cs="Times New Roman"/>
          <w:sz w:val="26"/>
          <w:szCs w:val="26"/>
        </w:rPr>
        <w:t xml:space="preserve">, решением Представительного Собрания Шекснинского муниципального района </w:t>
      </w:r>
      <w:r w:rsidR="00937078" w:rsidRPr="00FB58F7">
        <w:rPr>
          <w:rFonts w:ascii="Times New Roman" w:hAnsi="Times New Roman" w:cs="Times New Roman"/>
          <w:sz w:val="26"/>
          <w:szCs w:val="26"/>
        </w:rPr>
        <w:t xml:space="preserve">от </w:t>
      </w:r>
      <w:r w:rsidR="00FB58F7" w:rsidRPr="00FB58F7">
        <w:rPr>
          <w:rFonts w:ascii="Times New Roman" w:hAnsi="Times New Roman" w:cs="Times New Roman"/>
          <w:sz w:val="26"/>
          <w:szCs w:val="26"/>
        </w:rPr>
        <w:t>30</w:t>
      </w:r>
      <w:r w:rsidR="00937078" w:rsidRPr="00FB58F7">
        <w:rPr>
          <w:rFonts w:ascii="Times New Roman" w:hAnsi="Times New Roman" w:cs="Times New Roman"/>
          <w:sz w:val="26"/>
          <w:szCs w:val="26"/>
        </w:rPr>
        <w:t>.</w:t>
      </w:r>
      <w:r w:rsidR="00704A0C" w:rsidRPr="00FB58F7">
        <w:rPr>
          <w:rFonts w:ascii="Times New Roman" w:hAnsi="Times New Roman" w:cs="Times New Roman"/>
          <w:sz w:val="26"/>
          <w:szCs w:val="26"/>
        </w:rPr>
        <w:t>10</w:t>
      </w:r>
      <w:r w:rsidR="00937078" w:rsidRPr="00FB58F7">
        <w:rPr>
          <w:rFonts w:ascii="Times New Roman" w:hAnsi="Times New Roman" w:cs="Times New Roman"/>
          <w:sz w:val="26"/>
          <w:szCs w:val="26"/>
        </w:rPr>
        <w:t>.201</w:t>
      </w:r>
      <w:r w:rsidR="00704A0C" w:rsidRPr="00FB58F7">
        <w:rPr>
          <w:rFonts w:ascii="Times New Roman" w:hAnsi="Times New Roman" w:cs="Times New Roman"/>
          <w:sz w:val="26"/>
          <w:szCs w:val="26"/>
        </w:rPr>
        <w:t>9</w:t>
      </w:r>
      <w:r w:rsidR="00937078" w:rsidRPr="00FB58F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37078" w:rsidRPr="004D1A30">
        <w:rPr>
          <w:rFonts w:ascii="Times New Roman" w:hAnsi="Times New Roman" w:cs="Times New Roman"/>
          <w:sz w:val="26"/>
          <w:szCs w:val="26"/>
        </w:rPr>
        <w:t xml:space="preserve">№ </w:t>
      </w:r>
      <w:r w:rsidR="004D1A30">
        <w:rPr>
          <w:rFonts w:ascii="Times New Roman" w:hAnsi="Times New Roman" w:cs="Times New Roman"/>
          <w:sz w:val="26"/>
          <w:szCs w:val="26"/>
        </w:rPr>
        <w:t>124</w:t>
      </w:r>
      <w:r w:rsidR="00937078" w:rsidRPr="008954CC">
        <w:rPr>
          <w:rFonts w:ascii="Times New Roman" w:hAnsi="Times New Roman" w:cs="Times New Roman"/>
          <w:sz w:val="26"/>
          <w:szCs w:val="26"/>
        </w:rPr>
        <w:t xml:space="preserve"> «О принятии части полномочий от сельского поселения </w:t>
      </w:r>
      <w:r w:rsidR="00693ABD">
        <w:rPr>
          <w:rFonts w:ascii="Times New Roman" w:hAnsi="Times New Roman" w:cs="Times New Roman"/>
          <w:sz w:val="26"/>
          <w:szCs w:val="26"/>
        </w:rPr>
        <w:t>Чуровское</w:t>
      </w:r>
      <w:r w:rsidR="00D27441" w:rsidRPr="008954CC">
        <w:rPr>
          <w:rFonts w:ascii="Times New Roman" w:hAnsi="Times New Roman" w:cs="Times New Roman"/>
          <w:sz w:val="26"/>
          <w:szCs w:val="26"/>
        </w:rPr>
        <w:t xml:space="preserve">», заключили </w:t>
      </w:r>
      <w:r w:rsidR="001D1B90" w:rsidRPr="008954CC">
        <w:rPr>
          <w:rFonts w:ascii="Times New Roman" w:hAnsi="Times New Roman" w:cs="Times New Roman"/>
          <w:sz w:val="26"/>
          <w:szCs w:val="26"/>
        </w:rPr>
        <w:t>с</w:t>
      </w:r>
      <w:r w:rsidR="005E1909" w:rsidRPr="008954CC">
        <w:rPr>
          <w:rFonts w:ascii="Times New Roman" w:hAnsi="Times New Roman" w:cs="Times New Roman"/>
          <w:sz w:val="26"/>
          <w:szCs w:val="26"/>
        </w:rPr>
        <w:t>оглашени</w:t>
      </w:r>
      <w:r w:rsidR="00D27441" w:rsidRPr="008954CC">
        <w:rPr>
          <w:rFonts w:ascii="Times New Roman" w:hAnsi="Times New Roman" w:cs="Times New Roman"/>
          <w:sz w:val="26"/>
          <w:szCs w:val="26"/>
        </w:rPr>
        <w:t>е</w:t>
      </w:r>
      <w:r w:rsidR="005E1909" w:rsidRPr="008954CC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  <w:proofErr w:type="gramEnd"/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7905" w:rsidRPr="00A82E94" w:rsidRDefault="005E1909" w:rsidP="00A82E9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Статья 1. Предмет Соглашения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499" w:rsidRPr="005E6A2D" w:rsidRDefault="005E1909" w:rsidP="005E6A2D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Администрация поселения передает</w:t>
      </w:r>
      <w:r w:rsidR="00D27441" w:rsidRPr="00A82E94">
        <w:rPr>
          <w:rFonts w:ascii="Times New Roman" w:eastAsia="Times New Roman" w:hAnsi="Times New Roman" w:cs="Times New Roman"/>
          <w:sz w:val="26"/>
          <w:szCs w:val="26"/>
        </w:rPr>
        <w:t xml:space="preserve">Финансовому управлению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</w:t>
      </w:r>
      <w:r w:rsidR="005E6A2D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="009426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5E6A2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а именно</w:t>
      </w:r>
      <w:r w:rsidR="002D5174" w:rsidRPr="005E6A2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C0499" w:rsidRPr="00A82E94" w:rsidRDefault="00AD4CF8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hAnsi="Times New Roman" w:cs="Times New Roman"/>
          <w:sz w:val="26"/>
          <w:szCs w:val="26"/>
        </w:rPr>
        <w:t>-</w:t>
      </w:r>
      <w:r w:rsidR="00B04806" w:rsidRPr="00A82E94">
        <w:rPr>
          <w:rFonts w:ascii="Times New Roman" w:hAnsi="Times New Roman" w:cs="Times New Roman"/>
          <w:sz w:val="26"/>
          <w:szCs w:val="26"/>
        </w:rPr>
        <w:t xml:space="preserve">составление и </w:t>
      </w:r>
      <w:r w:rsidR="00451852" w:rsidRPr="00A82E94">
        <w:rPr>
          <w:rFonts w:ascii="Times New Roman" w:hAnsi="Times New Roman" w:cs="Times New Roman"/>
          <w:sz w:val="26"/>
          <w:szCs w:val="26"/>
        </w:rPr>
        <w:t>исполнение бюджета поселения;</w:t>
      </w:r>
    </w:p>
    <w:p w:rsidR="007C0499" w:rsidRDefault="00A67C8E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hAnsi="Times New Roman" w:cs="Times New Roman"/>
          <w:sz w:val="26"/>
          <w:szCs w:val="26"/>
        </w:rPr>
        <w:t>-</w:t>
      </w:r>
      <w:r w:rsidR="00A019A4" w:rsidRPr="00A82E94">
        <w:rPr>
          <w:rFonts w:ascii="Times New Roman" w:hAnsi="Times New Roman" w:cs="Times New Roman"/>
          <w:sz w:val="26"/>
          <w:szCs w:val="26"/>
        </w:rPr>
        <w:t xml:space="preserve"> составление отчета об исполнении бюджета поселения</w:t>
      </w:r>
      <w:r w:rsidR="00704A0C">
        <w:rPr>
          <w:rFonts w:ascii="Times New Roman" w:hAnsi="Times New Roman" w:cs="Times New Roman"/>
          <w:sz w:val="26"/>
          <w:szCs w:val="26"/>
        </w:rPr>
        <w:t>;</w:t>
      </w:r>
    </w:p>
    <w:p w:rsidR="00704A0C" w:rsidRPr="00A82E94" w:rsidRDefault="00704A0C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внесение изменений в </w:t>
      </w:r>
      <w:r w:rsidRPr="008D51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B3086" w:rsidRPr="008D5147">
        <w:rPr>
          <w:rFonts w:ascii="Times New Roman" w:hAnsi="Times New Roman" w:cs="Times New Roman"/>
          <w:sz w:val="26"/>
          <w:szCs w:val="26"/>
        </w:rPr>
        <w:t>сельского поселения Чуровское</w:t>
      </w:r>
      <w:r>
        <w:rPr>
          <w:rFonts w:ascii="Times New Roman" w:hAnsi="Times New Roman" w:cs="Times New Roman"/>
          <w:sz w:val="26"/>
          <w:szCs w:val="26"/>
        </w:rPr>
        <w:t>по муниципальным программам.</w:t>
      </w:r>
    </w:p>
    <w:p w:rsidR="00A67C8E" w:rsidRPr="00A82E94" w:rsidRDefault="00A67C8E" w:rsidP="0040355C">
      <w:pPr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FC5207" w:rsidRPr="00A82E94" w:rsidRDefault="00397E38" w:rsidP="00A82E94">
      <w:pPr>
        <w:jc w:val="center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6"/>
          <w:sz w:val="26"/>
          <w:szCs w:val="26"/>
        </w:rPr>
        <w:t>Статья 2. Права и обязанности С</w:t>
      </w:r>
      <w:r w:rsidR="005E1909" w:rsidRPr="00A82E94">
        <w:rPr>
          <w:rFonts w:ascii="Times New Roman" w:eastAsia="Times New Roman" w:hAnsi="Times New Roman" w:cs="Times New Roman"/>
          <w:spacing w:val="-6"/>
          <w:sz w:val="26"/>
          <w:szCs w:val="26"/>
        </w:rPr>
        <w:t>торон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C8E" w:rsidRPr="00A82E94" w:rsidRDefault="005E1909" w:rsidP="00A82E94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Во исполнение настоящего Соглашения</w:t>
      </w:r>
      <w:r w:rsidR="00A67C8E" w:rsidRPr="00A82E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019A4" w:rsidRPr="00A82E94" w:rsidRDefault="00A019A4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1) Администрация поселения:</w:t>
      </w:r>
    </w:p>
    <w:p w:rsidR="00A019A4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- </w:t>
      </w:r>
      <w:r w:rsidR="00A019A4"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направляет сведения, необходимые для осуществления полномочий, указанных в статье 1 </w:t>
      </w:r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>настоящего Соглашения;</w:t>
      </w:r>
    </w:p>
    <w:p w:rsidR="00A019A4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финансовыми средствами осуществление передаваемых в соответствии с настоящим Соглашением полномочий </w:t>
      </w:r>
      <w:proofErr w:type="gramStart"/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>согласно статьи</w:t>
      </w:r>
      <w:proofErr w:type="gramEnd"/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 xml:space="preserve"> 3 настоящего Соглашения;</w:t>
      </w:r>
    </w:p>
    <w:p w:rsidR="00A019A4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 xml:space="preserve"> вправе получать информацию об осуществлении полномочий и использовании финансовых средств;</w:t>
      </w:r>
    </w:p>
    <w:p w:rsidR="00A019A4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 xml:space="preserve"> требовать возврата суммы перечисленных финансовых сре</w:t>
      </w:r>
      <w:proofErr w:type="gramStart"/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>дств в сл</w:t>
      </w:r>
      <w:proofErr w:type="gramEnd"/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>учае неисполнения полномочий, предусмотренных настоящим Соглашением;</w:t>
      </w:r>
    </w:p>
    <w:p w:rsidR="00A019A4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>обязана</w:t>
      </w:r>
      <w:proofErr w:type="gramEnd"/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предоставлять информацию, необходимую для осуществления полномочий, предусмотренных настоящим Соглашением.</w:t>
      </w:r>
    </w:p>
    <w:p w:rsidR="007C0499" w:rsidRPr="00A82E94" w:rsidRDefault="00A019A4" w:rsidP="00A82E9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="00A7738D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) </w:t>
      </w: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Финансовое управление:</w:t>
      </w:r>
    </w:p>
    <w:p w:rsidR="007C0499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полномочия, </w:t>
      </w:r>
      <w:r w:rsidR="000B60AE" w:rsidRPr="00A82E94">
        <w:rPr>
          <w:rFonts w:ascii="Times New Roman" w:eastAsia="Times New Roman" w:hAnsi="Times New Roman" w:cs="Times New Roman"/>
          <w:sz w:val="26"/>
          <w:szCs w:val="26"/>
        </w:rPr>
        <w:t>указанны</w:t>
      </w:r>
      <w:r w:rsidR="00A019A4" w:rsidRPr="00A82E9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B60AE" w:rsidRPr="00A82E94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татье 1 настоящего Соглашения;</w:t>
      </w:r>
    </w:p>
    <w:p w:rsidR="007C0499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представляет отчет о расходовании средств переданных для их осуществления;</w:t>
      </w:r>
    </w:p>
    <w:p w:rsidR="007C0499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несет ответственность за целевое расходование иных межбюджетных</w:t>
      </w:r>
      <w:r w:rsidR="00681FF4" w:rsidRPr="00A82E94">
        <w:rPr>
          <w:rFonts w:ascii="Times New Roman" w:eastAsia="Times New Roman" w:hAnsi="Times New Roman" w:cs="Times New Roman"/>
          <w:sz w:val="26"/>
          <w:szCs w:val="26"/>
        </w:rPr>
        <w:t xml:space="preserve">  т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рансфертов;</w:t>
      </w:r>
    </w:p>
    <w:p w:rsidR="007C0499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-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вправе запрашивать у</w:t>
      </w:r>
      <w:r w:rsidR="00C3140C" w:rsidRPr="00A82E9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 xml:space="preserve"> поселения информацию, необходимую для осуществления полномочий, предус</w:t>
      </w:r>
      <w:r w:rsidR="00681FF4" w:rsidRPr="00A82E94">
        <w:rPr>
          <w:rFonts w:ascii="Times New Roman" w:eastAsia="Times New Roman" w:hAnsi="Times New Roman" w:cs="Times New Roman"/>
          <w:sz w:val="26"/>
          <w:szCs w:val="26"/>
        </w:rPr>
        <w:t>мотренных настоящим Соглашением;</w:t>
      </w:r>
    </w:p>
    <w:p w:rsidR="00681FF4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1FF4" w:rsidRPr="00A82E94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полномочий, </w:t>
      </w:r>
      <w:r w:rsidR="00681FF4" w:rsidRPr="00A82E94">
        <w:rPr>
          <w:rFonts w:ascii="Times New Roman" w:eastAsia="Times New Roman" w:hAnsi="Times New Roman" w:cs="Times New Roman"/>
          <w:sz w:val="26"/>
          <w:szCs w:val="26"/>
        </w:rPr>
        <w:lastRenderedPageBreak/>
        <w:t>Финансовое  управление информирует об этом в письменной форме Администрацию поселения.</w:t>
      </w:r>
    </w:p>
    <w:p w:rsidR="00A67C8E" w:rsidRPr="00A82E94" w:rsidRDefault="00A67C8E" w:rsidP="0040355C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7C0499" w:rsidRPr="00A82E94" w:rsidRDefault="005E1909" w:rsidP="00A82E94">
      <w:pPr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Статья 3. Финансовое обеспечение переданного полномочия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499" w:rsidRPr="00A82E94" w:rsidRDefault="005E1909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поселения обеспечивает в установленном порядке финансовыми </w:t>
      </w: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средствами осуществление </w:t>
      </w:r>
      <w:r w:rsidR="00676483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полномочий, указанных в статье</w:t>
      </w: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 настоящего Соглашения.</w:t>
      </w:r>
    </w:p>
    <w:p w:rsidR="007C0499" w:rsidRPr="00A82E94" w:rsidRDefault="005E1909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Переданные настоящим Соглашением полномочия осуществляются за счет иных </w:t>
      </w:r>
      <w:r w:rsidRPr="00A82E94">
        <w:rPr>
          <w:rFonts w:ascii="Times New Roman" w:eastAsia="Times New Roman" w:hAnsi="Times New Roman" w:cs="Times New Roman"/>
          <w:spacing w:val="-2"/>
          <w:sz w:val="26"/>
          <w:szCs w:val="26"/>
        </w:rPr>
        <w:t>межбюджетных трансфертов, предоставляемых из бюджета поселения в бюджет района.</w:t>
      </w:r>
    </w:p>
    <w:p w:rsidR="00452D99" w:rsidRPr="00676483" w:rsidRDefault="00452D99" w:rsidP="00452D99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01D95" w:rsidRPr="00A82E94">
        <w:rPr>
          <w:rFonts w:ascii="Times New Roman" w:eastAsia="Times New Roman" w:hAnsi="Times New Roman" w:cs="Times New Roman"/>
          <w:sz w:val="26"/>
          <w:szCs w:val="26"/>
        </w:rPr>
        <w:t>Размер межбю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джетных трансфертов</w:t>
      </w:r>
      <w:r w:rsidR="00901D95" w:rsidRPr="00A82E94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</w:t>
      </w:r>
      <w:r w:rsidR="00B04806" w:rsidRPr="00A82E94">
        <w:rPr>
          <w:rFonts w:ascii="Times New Roman" w:eastAsia="Times New Roman" w:hAnsi="Times New Roman" w:cs="Times New Roman"/>
          <w:sz w:val="26"/>
          <w:szCs w:val="26"/>
        </w:rPr>
        <w:t xml:space="preserve"> Финансовым управлением полномочия, </w:t>
      </w:r>
      <w:r w:rsidR="00CA5D1C" w:rsidRPr="00A82E94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="00BE2F29">
        <w:rPr>
          <w:rFonts w:ascii="Times New Roman" w:eastAsia="Times New Roman" w:hAnsi="Times New Roman" w:cs="Times New Roman"/>
          <w:sz w:val="26"/>
          <w:szCs w:val="26"/>
        </w:rPr>
        <w:t>24</w:t>
      </w:r>
      <w:r w:rsidR="008D5147">
        <w:rPr>
          <w:rFonts w:ascii="Times New Roman" w:eastAsia="Times New Roman" w:hAnsi="Times New Roman" w:cs="Times New Roman"/>
          <w:sz w:val="26"/>
          <w:szCs w:val="26"/>
        </w:rPr>
        <w:t xml:space="preserve">,6 </w:t>
      </w:r>
      <w:proofErr w:type="spellStart"/>
      <w:r w:rsidR="008D5147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8D514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5D1C" w:rsidRPr="00A82E94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CA5D1C" w:rsidRPr="00A82E94">
        <w:rPr>
          <w:rFonts w:ascii="Times New Roman" w:eastAsia="Times New Roman" w:hAnsi="Times New Roman" w:cs="Times New Roman"/>
          <w:sz w:val="26"/>
          <w:szCs w:val="26"/>
        </w:rPr>
        <w:t>уб</w:t>
      </w:r>
      <w:r w:rsidR="008D514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406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D3665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spellEnd"/>
      <w:r w:rsidR="00AF069D">
        <w:rPr>
          <w:rFonts w:ascii="Times New Roman" w:eastAsia="Times New Roman" w:hAnsi="Times New Roman" w:cs="Times New Roman"/>
          <w:sz w:val="26"/>
          <w:szCs w:val="26"/>
        </w:rPr>
        <w:t xml:space="preserve"> расчета, являющегося</w:t>
      </w:r>
      <w:r w:rsidR="003D3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3665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AF069D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3D366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spellEnd"/>
      <w:r w:rsidR="003D3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4061">
        <w:rPr>
          <w:rFonts w:ascii="Times New Roman" w:eastAsia="Times New Roman" w:hAnsi="Times New Roman" w:cs="Times New Roman"/>
          <w:sz w:val="26"/>
          <w:szCs w:val="26"/>
        </w:rPr>
        <w:t>настоящему соглашению</w:t>
      </w:r>
      <w:r w:rsidR="003D366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0A0D" w:rsidRPr="008D5147" w:rsidRDefault="00B04806" w:rsidP="00A82E94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Ме</w:t>
      </w:r>
      <w:r w:rsidR="005E1909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жбюджетны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5E1909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трансферт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E2F29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еречисляется ежемесячно</w:t>
      </w:r>
      <w:r w:rsidR="009D242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:rsidR="00EE0A0D" w:rsidRPr="008D5147" w:rsidRDefault="00BE2F29" w:rsidP="00A82E94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EE0A0D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8</w:t>
      </w:r>
      <w:r w:rsidR="008D514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,2 тыс</w:t>
      </w:r>
      <w:proofErr w:type="gramStart"/>
      <w:r w:rsidR="008D514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proofErr w:type="gramEnd"/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уб</w:t>
      </w:r>
      <w:r w:rsidR="008D514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до </w:t>
      </w:r>
      <w:r w:rsidR="00DB3086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5 ноября 2019 года</w:t>
      </w:r>
      <w:r w:rsidR="00EE0A0D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BE2F29" w:rsidRPr="008D5147" w:rsidRDefault="00EE0A0D" w:rsidP="00A82E94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- 16</w:t>
      </w:r>
      <w:r w:rsidR="008D514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,4 тыс</w:t>
      </w:r>
      <w:proofErr w:type="gramStart"/>
      <w:r w:rsidR="008D514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proofErr w:type="gramEnd"/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уб</w:t>
      </w:r>
      <w:r w:rsidR="008D5147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до </w:t>
      </w:r>
      <w:r w:rsidR="00704A0C"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>25</w:t>
      </w:r>
      <w:r w:rsidRPr="008D51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декабря 2019 года.</w:t>
      </w:r>
    </w:p>
    <w:p w:rsidR="00AC660E" w:rsidRPr="00A82E94" w:rsidRDefault="00AC660E" w:rsidP="00A82E9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147">
        <w:rPr>
          <w:rFonts w:ascii="Times New Roman" w:eastAsia="Times New Roman" w:hAnsi="Times New Roman" w:cs="Times New Roman"/>
          <w:sz w:val="26"/>
          <w:szCs w:val="26"/>
        </w:rPr>
        <w:t>Если срок перечисления иных межбюджетных трансфертов совпадает с выходным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 или праздничным днем, средства иных межбюджетных трансфертов на осуществление полномочий, указанных</w:t>
      </w:r>
      <w:r w:rsidR="00D51E19" w:rsidRPr="00A82E94">
        <w:rPr>
          <w:rFonts w:ascii="Times New Roman" w:eastAsia="Times New Roman" w:hAnsi="Times New Roman" w:cs="Times New Roman"/>
          <w:sz w:val="26"/>
          <w:szCs w:val="26"/>
        </w:rPr>
        <w:t xml:space="preserve"> в статье 1 настоящего Соглашения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>, перечисляются в первый рабочий день после вышеуказанного срока.</w:t>
      </w:r>
    </w:p>
    <w:p w:rsidR="00A67C8E" w:rsidRPr="00A82E94" w:rsidRDefault="00A67C8E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6A3" w:rsidRPr="00A82E94" w:rsidRDefault="005E1909" w:rsidP="00A82E9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Статья 4. Срок действия Соглашения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6A3" w:rsidRPr="00A82E94" w:rsidRDefault="005E1909" w:rsidP="005E6A2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Настоящее Сог</w:t>
      </w:r>
      <w:r w:rsidR="00CA5D1C" w:rsidRPr="00A82E94">
        <w:rPr>
          <w:rFonts w:ascii="Times New Roman" w:eastAsia="Times New Roman" w:hAnsi="Times New Roman" w:cs="Times New Roman"/>
          <w:sz w:val="26"/>
          <w:szCs w:val="26"/>
        </w:rPr>
        <w:t xml:space="preserve">лашение заключено сроком </w:t>
      </w:r>
      <w:r w:rsidR="00336282" w:rsidRPr="00A82E94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76483" w:rsidRPr="00A82E94">
        <w:rPr>
          <w:rFonts w:ascii="Times New Roman" w:eastAsia="Times New Roman" w:hAnsi="Times New Roman" w:cs="Times New Roman"/>
          <w:sz w:val="26"/>
          <w:szCs w:val="26"/>
        </w:rPr>
        <w:t>31</w:t>
      </w:r>
      <w:r w:rsidR="00EE0A0D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676483" w:rsidRPr="00A82E9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EE0A0D">
        <w:rPr>
          <w:rFonts w:ascii="Times New Roman" w:eastAsia="Times New Roman" w:hAnsi="Times New Roman" w:cs="Times New Roman"/>
          <w:sz w:val="26"/>
          <w:szCs w:val="26"/>
        </w:rPr>
        <w:t>9</w:t>
      </w:r>
      <w:r w:rsidR="00584061"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  <w:r w:rsidR="005E6A2D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дня официального опубликования в газете «</w:t>
      </w:r>
      <w:r w:rsidR="00DB3086">
        <w:rPr>
          <w:rFonts w:ascii="Times New Roman" w:eastAsia="Times New Roman" w:hAnsi="Times New Roman" w:cs="Times New Roman"/>
          <w:sz w:val="26"/>
          <w:szCs w:val="26"/>
        </w:rPr>
        <w:t>Чуровские Вести</w:t>
      </w:r>
      <w:r w:rsidR="005E6A2D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584061">
        <w:rPr>
          <w:rFonts w:ascii="Times New Roman" w:eastAsia="Times New Roman" w:hAnsi="Times New Roman" w:cs="Times New Roman"/>
          <w:sz w:val="26"/>
          <w:szCs w:val="26"/>
        </w:rPr>
        <w:t xml:space="preserve"> распространяется на правоотношения, возникшие с 1 </w:t>
      </w:r>
      <w:r w:rsidR="00EE0A0D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58406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EE0A0D">
        <w:rPr>
          <w:rFonts w:ascii="Times New Roman" w:eastAsia="Times New Roman" w:hAnsi="Times New Roman" w:cs="Times New Roman"/>
          <w:sz w:val="26"/>
          <w:szCs w:val="26"/>
        </w:rPr>
        <w:t>9</w:t>
      </w:r>
      <w:r w:rsidR="00584061">
        <w:rPr>
          <w:rFonts w:ascii="Times New Roman" w:eastAsia="Times New Roman" w:hAnsi="Times New Roman" w:cs="Times New Roman"/>
          <w:sz w:val="26"/>
          <w:szCs w:val="26"/>
        </w:rPr>
        <w:t xml:space="preserve"> года, в части расчетов действует до окончания расчетов между Сторонами.</w:t>
      </w:r>
    </w:p>
    <w:p w:rsidR="00A67C8E" w:rsidRPr="00A82E94" w:rsidRDefault="00A67C8E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499" w:rsidRPr="00A82E94" w:rsidRDefault="005E1909" w:rsidP="00A82E94">
      <w:pPr>
        <w:jc w:val="center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>Статья 5. Изменение условий Соглашения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499" w:rsidRPr="00A82E94" w:rsidRDefault="005E1909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7C0499" w:rsidRPr="00A82E94" w:rsidRDefault="005E1909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A67C8E" w:rsidRPr="00A82E94" w:rsidRDefault="00A67C8E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3D6" w:rsidRPr="00A82E94" w:rsidRDefault="007603D6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D1C" w:rsidRPr="00A82E94" w:rsidRDefault="005E1909" w:rsidP="00A82E9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Статья 6. Прекращение Соглашения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499" w:rsidRPr="00A82E94" w:rsidRDefault="005E1909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Основанием прекращения действия настоящего Соглашения является истечение срока его действия.</w:t>
      </w:r>
    </w:p>
    <w:p w:rsidR="007C0499" w:rsidRPr="00A82E94" w:rsidRDefault="005E1909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Основаниями досрочного прекращения действия настоящего Соглашения являются:</w:t>
      </w:r>
    </w:p>
    <w:p w:rsidR="00A67C8E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- </w:t>
      </w:r>
      <w:r w:rsidR="007C66CD"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>соглашение С</w:t>
      </w:r>
      <w:r w:rsidR="005E1909"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>торон;</w:t>
      </w:r>
    </w:p>
    <w:p w:rsidR="002366A3" w:rsidRPr="00A82E94" w:rsidRDefault="00A82E94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 xml:space="preserve">существенное нарушение условий настоящего Соглашения. </w:t>
      </w:r>
    </w:p>
    <w:p w:rsidR="002366A3" w:rsidRPr="00A82E94" w:rsidRDefault="005E1909" w:rsidP="00A82E9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Существенными являются следующие на</w:t>
      </w:r>
      <w:r w:rsidR="002366A3" w:rsidRPr="00A82E94">
        <w:rPr>
          <w:rFonts w:ascii="Times New Roman" w:eastAsia="Times New Roman" w:hAnsi="Times New Roman" w:cs="Times New Roman"/>
          <w:sz w:val="26"/>
          <w:szCs w:val="26"/>
        </w:rPr>
        <w:t xml:space="preserve">рушения настоящего Соглашения: </w:t>
      </w:r>
    </w:p>
    <w:p w:rsidR="007C0499" w:rsidRPr="00A82E94" w:rsidRDefault="00676483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1</w:t>
      </w:r>
      <w:r w:rsidR="00A7738D" w:rsidRPr="00A82E9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2366A3" w:rsidRPr="00A82E9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о стороны Администрации поселения:</w:t>
      </w:r>
    </w:p>
    <w:p w:rsidR="007C0499" w:rsidRPr="00A82E94" w:rsidRDefault="005E1909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82E94">
        <w:rPr>
          <w:rFonts w:ascii="Times New Roman" w:eastAsia="Times New Roman" w:hAnsi="Times New Roman" w:cs="Times New Roman"/>
          <w:sz w:val="26"/>
          <w:szCs w:val="26"/>
        </w:rPr>
        <w:t>неперечисление</w:t>
      </w:r>
      <w:proofErr w:type="spellEnd"/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   в   течение   трех   месяцев   подряд </w:t>
      </w:r>
      <w:r w:rsidR="002366A3" w:rsidRPr="00A82E94">
        <w:rPr>
          <w:rFonts w:ascii="Times New Roman" w:eastAsia="Times New Roman" w:hAnsi="Times New Roman" w:cs="Times New Roman"/>
          <w:sz w:val="26"/>
          <w:szCs w:val="26"/>
        </w:rPr>
        <w:t xml:space="preserve">  средств   иных   межбюджетных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>трансфе</w:t>
      </w:r>
      <w:r w:rsidR="007C66CD" w:rsidRPr="00A82E94">
        <w:rPr>
          <w:rFonts w:ascii="Times New Roman" w:eastAsia="Times New Roman" w:hAnsi="Times New Roman" w:cs="Times New Roman"/>
          <w:sz w:val="26"/>
          <w:szCs w:val="26"/>
        </w:rPr>
        <w:t>ртов;</w:t>
      </w:r>
    </w:p>
    <w:p w:rsidR="007C0499" w:rsidRPr="00A82E94" w:rsidRDefault="00676483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38D" w:rsidRPr="00A82E9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2366A3" w:rsidRPr="00A82E9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 xml:space="preserve">о стороны </w:t>
      </w:r>
      <w:r w:rsidR="002B1D37" w:rsidRPr="00A82E94">
        <w:rPr>
          <w:rFonts w:ascii="Times New Roman" w:eastAsia="Times New Roman" w:hAnsi="Times New Roman" w:cs="Times New Roman"/>
          <w:sz w:val="26"/>
          <w:szCs w:val="26"/>
        </w:rPr>
        <w:t>Финансового управления</w:t>
      </w:r>
      <w:r w:rsidR="005E1909" w:rsidRPr="00A82E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C0499" w:rsidRPr="00A82E94" w:rsidRDefault="00397496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D257EC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5E1909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еоднократное   (более   чем   3   раза)   нарушение   срок</w:t>
      </w:r>
      <w:r w:rsidR="00D257EC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ов   исполнения   обязательств, </w:t>
      </w:r>
      <w:r w:rsidR="005E1909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установленных действующим законодательством и настоящим Соглашением.</w:t>
      </w:r>
    </w:p>
    <w:p w:rsidR="004E4F0E" w:rsidRPr="00A82E94" w:rsidRDefault="005E1909" w:rsidP="00A82E94">
      <w:pPr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lastRenderedPageBreak/>
        <w:t>В указанных случаях Соглашение может быть расторгнуто одной из Сторон водностороннем порядке. Факты нарушения должны быть установлены в судебном</w:t>
      </w:r>
      <w:r w:rsidRPr="00A82E94">
        <w:rPr>
          <w:rFonts w:ascii="Times New Roman" w:eastAsia="Times New Roman" w:hAnsi="Times New Roman" w:cs="Times New Roman"/>
          <w:spacing w:val="-6"/>
          <w:sz w:val="26"/>
          <w:szCs w:val="26"/>
        </w:rPr>
        <w:t>порядке.</w:t>
      </w:r>
    </w:p>
    <w:p w:rsidR="002366A3" w:rsidRPr="00A82E94" w:rsidRDefault="005E1909" w:rsidP="00A82E9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A67C8E" w:rsidRPr="00A82E94" w:rsidRDefault="00A67C8E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E08" w:rsidRPr="00A82E94" w:rsidRDefault="005E1909" w:rsidP="00A82E94">
      <w:pPr>
        <w:jc w:val="center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Статья 7. </w:t>
      </w:r>
      <w:r w:rsidR="007C66CD"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>Ответственность С</w:t>
      </w:r>
      <w:r w:rsidR="00D16E08" w:rsidRPr="00A82E94">
        <w:rPr>
          <w:rFonts w:ascii="Times New Roman" w:eastAsia="Times New Roman" w:hAnsi="Times New Roman" w:cs="Times New Roman"/>
          <w:spacing w:val="-3"/>
          <w:sz w:val="26"/>
          <w:szCs w:val="26"/>
        </w:rPr>
        <w:t>торон</w:t>
      </w:r>
    </w:p>
    <w:p w:rsidR="00397E38" w:rsidRPr="00A82E94" w:rsidRDefault="00397E38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E08" w:rsidRPr="00A82E94" w:rsidRDefault="00264232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Финансовое управление</w:t>
      </w:r>
      <w:r w:rsidR="00D16E08" w:rsidRPr="00A82E94">
        <w:rPr>
          <w:rFonts w:ascii="Times New Roman" w:eastAsia="Times New Roman" w:hAnsi="Times New Roman" w:cs="Times New Roman"/>
          <w:sz w:val="26"/>
          <w:szCs w:val="26"/>
        </w:rPr>
        <w:t xml:space="preserve"> несет ответственность за исполнение переданных полномочий в пределах выделенных средств иных межбюджетных трансфертов.</w:t>
      </w:r>
    </w:p>
    <w:p w:rsidR="00D16E08" w:rsidRPr="00A82E94" w:rsidRDefault="00D16E08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В случае неисполнения или ненадлежащего исполнения полномочий, указанных в статье 2 настоящего Соглашения ответственность </w:t>
      </w:r>
      <w:r w:rsidR="00264232" w:rsidRPr="00A82E94">
        <w:rPr>
          <w:rFonts w:ascii="Times New Roman" w:eastAsia="Times New Roman" w:hAnsi="Times New Roman" w:cs="Times New Roman"/>
          <w:sz w:val="26"/>
          <w:szCs w:val="26"/>
        </w:rPr>
        <w:t xml:space="preserve">Финансового управления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наступает, если неисполнение (ненадлежащее исполнение) обязательств </w:t>
      </w:r>
      <w:r w:rsidR="003208B0" w:rsidRPr="00A82E94">
        <w:rPr>
          <w:rFonts w:ascii="Times New Roman" w:eastAsia="Times New Roman" w:hAnsi="Times New Roman" w:cs="Times New Roman"/>
          <w:sz w:val="26"/>
          <w:szCs w:val="26"/>
        </w:rPr>
        <w:t>не вызвано неисполнением Администрацией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 поселения своих полномочий, в том числе по представлению </w:t>
      </w:r>
      <w:r w:rsidR="00264232" w:rsidRPr="00A82E94">
        <w:rPr>
          <w:rFonts w:ascii="Times New Roman" w:eastAsia="Times New Roman" w:hAnsi="Times New Roman" w:cs="Times New Roman"/>
          <w:sz w:val="26"/>
          <w:szCs w:val="26"/>
        </w:rPr>
        <w:t>Финансового управления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 необходимой информации, документов.</w:t>
      </w:r>
    </w:p>
    <w:p w:rsidR="00D16E08" w:rsidRPr="00A82E94" w:rsidRDefault="00D16E08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поселения несет ответственность </w:t>
      </w:r>
      <w:proofErr w:type="gramStart"/>
      <w:r w:rsidRPr="00A82E94">
        <w:rPr>
          <w:rFonts w:ascii="Times New Roman" w:eastAsia="Times New Roman" w:hAnsi="Times New Roman" w:cs="Times New Roman"/>
          <w:sz w:val="26"/>
          <w:szCs w:val="26"/>
        </w:rPr>
        <w:t>за просрочку перечисления иных межбюджетных трансфертов из бюджета поселения в бюджет района в виде пеней в размере</w:t>
      </w:r>
      <w:proofErr w:type="gramEnd"/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 0,01 процента от суммы задолженности за каждый день просрочки.</w:t>
      </w:r>
    </w:p>
    <w:p w:rsidR="00D16E08" w:rsidRPr="00A82E94" w:rsidRDefault="00D16E08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Стороны не несут ответственность по своим обязательствам, если:</w:t>
      </w:r>
    </w:p>
    <w:p w:rsidR="00D16E08" w:rsidRPr="00A82E94" w:rsidRDefault="00FA5B76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1</w:t>
      </w:r>
      <w:r w:rsidR="00A67C8E" w:rsidRPr="00A82E9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16E08" w:rsidRPr="00A82E94">
        <w:rPr>
          <w:rFonts w:ascii="Times New Roman" w:eastAsia="Times New Roman" w:hAnsi="Times New Roman" w:cs="Times New Roman"/>
          <w:sz w:val="26"/>
          <w:szCs w:val="26"/>
        </w:rPr>
        <w:t>в период действия настоящего Соглашения произошли изменения в действующемзаконодательстве, делающие невозможным их выполнение;</w:t>
      </w:r>
    </w:p>
    <w:p w:rsidR="00D16E08" w:rsidRPr="00A82E94" w:rsidRDefault="00FA5B76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15"/>
          <w:sz w:val="26"/>
          <w:szCs w:val="26"/>
        </w:rPr>
        <w:t>2</w:t>
      </w:r>
      <w:r w:rsidR="00D16E08" w:rsidRPr="00A82E94">
        <w:rPr>
          <w:rFonts w:ascii="Times New Roman" w:eastAsia="Times New Roman" w:hAnsi="Times New Roman" w:cs="Times New Roman"/>
          <w:spacing w:val="-15"/>
          <w:sz w:val="26"/>
          <w:szCs w:val="26"/>
        </w:rPr>
        <w:t>)</w:t>
      </w:r>
      <w:r w:rsidR="00704A0C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 н</w:t>
      </w:r>
      <w:r w:rsidR="00D16E08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евыполнение явилось следствием о</w:t>
      </w:r>
      <w:r w:rsidR="00263238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>бстоятельств непреодолимой силы.</w:t>
      </w:r>
    </w:p>
    <w:p w:rsidR="00D16E08" w:rsidRPr="00A82E94" w:rsidRDefault="00704A0C" w:rsidP="004035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 w:rsidR="00D16E08"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</w:t>
      </w:r>
      <w:r w:rsidR="00D16E08" w:rsidRPr="00A82E94">
        <w:rPr>
          <w:rFonts w:ascii="Times New Roman" w:eastAsia="Times New Roman" w:hAnsi="Times New Roman" w:cs="Times New Roman"/>
          <w:sz w:val="26"/>
          <w:szCs w:val="26"/>
        </w:rPr>
        <w:t>прекращении вышеуказанных обстоятельств.</w:t>
      </w:r>
    </w:p>
    <w:p w:rsidR="00D16E08" w:rsidRPr="00A82E94" w:rsidRDefault="00D16E08" w:rsidP="00A82E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</w:t>
      </w:r>
      <w:r w:rsidRPr="00A82E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органов местного самоуправления района и органов местного самоуправления поселения,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>органов государственной власти.</w:t>
      </w:r>
    </w:p>
    <w:p w:rsidR="00EB2CBB" w:rsidRPr="00A82E94" w:rsidRDefault="00EB2CBB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4232" w:rsidRPr="00A82E94" w:rsidRDefault="00264232" w:rsidP="00A82E9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z w:val="26"/>
          <w:szCs w:val="26"/>
        </w:rPr>
        <w:t>Статья 8. Заключительные положения</w:t>
      </w:r>
    </w:p>
    <w:p w:rsidR="00EB2CBB" w:rsidRPr="00A82E94" w:rsidRDefault="00EB2CBB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397A" w:rsidRPr="0097397A" w:rsidRDefault="00704A0C" w:rsidP="0097397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B0741" w:rsidRPr="00A82E94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Соглашение составлено </w:t>
      </w:r>
      <w:r w:rsidR="00D0151F" w:rsidRPr="00A82E94">
        <w:rPr>
          <w:rFonts w:ascii="Times New Roman" w:eastAsia="Times New Roman" w:hAnsi="Times New Roman" w:cs="Times New Roman"/>
          <w:sz w:val="26"/>
          <w:szCs w:val="26"/>
        </w:rPr>
        <w:t xml:space="preserve">в 2-х </w:t>
      </w:r>
      <w:r w:rsidR="003B0741" w:rsidRPr="00A82E94">
        <w:rPr>
          <w:rFonts w:ascii="Times New Roman" w:eastAsia="Times New Roman" w:hAnsi="Times New Roman" w:cs="Times New Roman"/>
          <w:sz w:val="26"/>
          <w:szCs w:val="26"/>
        </w:rPr>
        <w:t xml:space="preserve">экземплярах, имеющих равную юридическую силу, по одному для каждой из Сторон. </w:t>
      </w:r>
      <w:r w:rsidR="0097397A" w:rsidRPr="0097397A">
        <w:rPr>
          <w:rFonts w:ascii="Times New Roman" w:hAnsi="Times New Roman" w:cs="Times New Roman"/>
          <w:spacing w:val="-13"/>
          <w:sz w:val="26"/>
          <w:szCs w:val="26"/>
        </w:rPr>
        <w:t>Стороны определили, что официальное опубликование н</w:t>
      </w:r>
      <w:r w:rsidR="0097397A" w:rsidRPr="0097397A">
        <w:rPr>
          <w:rFonts w:ascii="Times New Roman" w:hAnsi="Times New Roman" w:cs="Times New Roman"/>
          <w:sz w:val="26"/>
          <w:szCs w:val="26"/>
        </w:rPr>
        <w:t xml:space="preserve">астоящего дополнительного соглашения осуществляется за счет средств бюджета поселения. </w:t>
      </w:r>
    </w:p>
    <w:p w:rsidR="003B0741" w:rsidRPr="0097397A" w:rsidRDefault="003B0741" w:rsidP="00A82E9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3DC1" w:rsidRPr="00A82E94" w:rsidRDefault="00DB3DC1" w:rsidP="00403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E08" w:rsidRPr="00A82E94" w:rsidRDefault="0040355C" w:rsidP="008954C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2"/>
          <w:sz w:val="26"/>
          <w:szCs w:val="26"/>
        </w:rPr>
        <w:t>Подписи</w:t>
      </w:r>
      <w:r w:rsidR="000E4CAF" w:rsidRPr="00A82E9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</w:t>
      </w:r>
      <w:r w:rsidR="00D16E08" w:rsidRPr="00A82E94">
        <w:rPr>
          <w:rFonts w:ascii="Times New Roman" w:eastAsia="Times New Roman" w:hAnsi="Times New Roman" w:cs="Times New Roman"/>
          <w:spacing w:val="-2"/>
          <w:sz w:val="26"/>
          <w:szCs w:val="26"/>
        </w:rPr>
        <w:t>торон:</w:t>
      </w:r>
    </w:p>
    <w:p w:rsidR="00EE7172" w:rsidRPr="00A82E94" w:rsidRDefault="00EE7172" w:rsidP="0040355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283"/>
        <w:gridCol w:w="4928"/>
      </w:tblGrid>
      <w:tr w:rsidR="00CD6E04" w:rsidRPr="00A82E94" w:rsidTr="00FD1629">
        <w:tc>
          <w:tcPr>
            <w:tcW w:w="4917" w:type="dxa"/>
          </w:tcPr>
          <w:p w:rsidR="0040355C" w:rsidRPr="00A82E94" w:rsidRDefault="0040355C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CD6E04" w:rsidRPr="00A82E94" w:rsidRDefault="0097397A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Чуровское</w:t>
            </w:r>
          </w:p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CD6E04" w:rsidRPr="00A82E94" w:rsidRDefault="0040355C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</w:p>
          <w:p w:rsidR="00CD6E04" w:rsidRPr="00A82E94" w:rsidRDefault="0040355C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 xml:space="preserve">Шекснинского </w:t>
            </w:r>
            <w:r w:rsidR="00CD6E04" w:rsidRPr="00A82E9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E04" w:rsidRPr="00A82E94" w:rsidTr="00FD1629">
        <w:tc>
          <w:tcPr>
            <w:tcW w:w="4917" w:type="dxa"/>
          </w:tcPr>
          <w:p w:rsidR="00CD6E0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CD2" w:rsidRPr="00A82E94" w:rsidRDefault="008C2CD2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E04" w:rsidRPr="00A82E94" w:rsidRDefault="00CD6E04" w:rsidP="00973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 </w:t>
            </w:r>
            <w:r w:rsidR="0097397A">
              <w:rPr>
                <w:rFonts w:ascii="Times New Roman" w:hAnsi="Times New Roman" w:cs="Times New Roman"/>
                <w:sz w:val="26"/>
                <w:szCs w:val="26"/>
              </w:rPr>
              <w:t>Т.Н. Быстрова</w:t>
            </w:r>
          </w:p>
        </w:tc>
        <w:tc>
          <w:tcPr>
            <w:tcW w:w="283" w:type="dxa"/>
          </w:tcPr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F64321" w:rsidRDefault="00F64321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CD2" w:rsidRPr="00A82E94" w:rsidRDefault="008C2CD2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E04" w:rsidRPr="00A82E94" w:rsidRDefault="00F64321" w:rsidP="00895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40355C" w:rsidRPr="00A82E94">
              <w:rPr>
                <w:rFonts w:ascii="Times New Roman" w:hAnsi="Times New Roman" w:cs="Times New Roman"/>
                <w:sz w:val="26"/>
                <w:szCs w:val="26"/>
              </w:rPr>
              <w:t>Е.И. Серебрякова</w:t>
            </w:r>
          </w:p>
        </w:tc>
      </w:tr>
      <w:tr w:rsidR="00CD6E04" w:rsidRPr="00A82E94" w:rsidTr="00FD1629">
        <w:tc>
          <w:tcPr>
            <w:tcW w:w="4917" w:type="dxa"/>
          </w:tcPr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3" w:type="dxa"/>
          </w:tcPr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CD6E04" w:rsidRPr="00A82E94" w:rsidRDefault="00CD6E04" w:rsidP="00403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B3086" w:rsidRDefault="00DB3086" w:rsidP="003D36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3086" w:rsidRDefault="00DB308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E6A2D" w:rsidRDefault="005E6A2D" w:rsidP="003D36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A2D" w:rsidRDefault="005E6A2D" w:rsidP="003D36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3665" w:rsidRDefault="00600CDD" w:rsidP="00AC35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D3665" w:rsidRPr="003D366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00CDD" w:rsidRDefault="003D3665" w:rsidP="00AC35B3">
      <w:pPr>
        <w:jc w:val="both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665">
        <w:rPr>
          <w:rFonts w:ascii="Times New Roman" w:hAnsi="Times New Roman" w:cs="Times New Roman"/>
          <w:sz w:val="26"/>
          <w:szCs w:val="26"/>
        </w:rPr>
        <w:t>к соглашению</w:t>
      </w:r>
      <w:r w:rsidRPr="003D366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между Администрацией </w:t>
      </w:r>
    </w:p>
    <w:p w:rsidR="00600CDD" w:rsidRDefault="0097397A" w:rsidP="00AC35B3">
      <w:pPr>
        <w:ind w:left="5040"/>
        <w:jc w:val="both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>Чуровского</w:t>
      </w:r>
      <w:r w:rsidR="003D3665" w:rsidRPr="003D366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сельского поселения </w:t>
      </w:r>
    </w:p>
    <w:p w:rsidR="00600CDD" w:rsidRDefault="003D3665" w:rsidP="00AC35B3">
      <w:pPr>
        <w:ind w:left="5040"/>
        <w:jc w:val="both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3D366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и Финансовым управлением </w:t>
      </w:r>
    </w:p>
    <w:p w:rsidR="003D3665" w:rsidRPr="003D3665" w:rsidRDefault="003D3665" w:rsidP="00AC35B3">
      <w:pPr>
        <w:shd w:val="clear" w:color="auto" w:fill="FFFFFF"/>
        <w:tabs>
          <w:tab w:val="left" w:pos="9781"/>
        </w:tabs>
        <w:ind w:left="5040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3D3665">
        <w:rPr>
          <w:rFonts w:ascii="Times New Roman" w:eastAsia="Times New Roman" w:hAnsi="Times New Roman" w:cs="Times New Roman"/>
          <w:spacing w:val="-14"/>
          <w:sz w:val="26"/>
          <w:szCs w:val="26"/>
        </w:rPr>
        <w:t>Шекснинского муниципального района</w:t>
      </w:r>
    </w:p>
    <w:p w:rsidR="003D3665" w:rsidRDefault="00600CDD" w:rsidP="00AC35B3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ab/>
      </w:r>
      <w:r w:rsidR="003D3665" w:rsidRPr="00FB58F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от </w:t>
      </w:r>
      <w:r w:rsidR="00DB3086">
        <w:rPr>
          <w:rFonts w:ascii="Times New Roman" w:eastAsia="Times New Roman" w:hAnsi="Times New Roman" w:cs="Times New Roman"/>
          <w:spacing w:val="-13"/>
          <w:sz w:val="26"/>
          <w:szCs w:val="26"/>
        </w:rPr>
        <w:t>11но</w:t>
      </w:r>
      <w:r w:rsidR="00FB58F7" w:rsidRPr="00FB58F7">
        <w:rPr>
          <w:rFonts w:ascii="Times New Roman" w:eastAsia="Times New Roman" w:hAnsi="Times New Roman" w:cs="Times New Roman"/>
          <w:spacing w:val="-13"/>
          <w:sz w:val="26"/>
          <w:szCs w:val="26"/>
        </w:rPr>
        <w:t>ября</w:t>
      </w:r>
      <w:r w:rsidR="003D3665" w:rsidRPr="00FB58F7">
        <w:rPr>
          <w:rFonts w:ascii="Times New Roman" w:eastAsia="Times New Roman" w:hAnsi="Times New Roman" w:cs="Times New Roman"/>
          <w:spacing w:val="-13"/>
          <w:sz w:val="26"/>
          <w:szCs w:val="26"/>
        </w:rPr>
        <w:t>201</w:t>
      </w:r>
      <w:r w:rsidR="0097397A" w:rsidRPr="00FB58F7">
        <w:rPr>
          <w:rFonts w:ascii="Times New Roman" w:eastAsia="Times New Roman" w:hAnsi="Times New Roman" w:cs="Times New Roman"/>
          <w:spacing w:val="-13"/>
          <w:sz w:val="26"/>
          <w:szCs w:val="26"/>
        </w:rPr>
        <w:t>9</w:t>
      </w:r>
      <w:r w:rsidR="003D3665" w:rsidRPr="00FB58F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года</w:t>
      </w:r>
    </w:p>
    <w:p w:rsidR="00600CDD" w:rsidRDefault="00600CDD" w:rsidP="00600CDD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600CDD" w:rsidRDefault="00600CDD" w:rsidP="00600CDD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600CDD" w:rsidRDefault="00600CDD" w:rsidP="00600CDD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10767B" w:rsidRDefault="0010767B" w:rsidP="00600CDD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600CDD" w:rsidRDefault="00600CDD" w:rsidP="00600CDD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600CDD" w:rsidRDefault="00600CDD" w:rsidP="00600CDD">
      <w:pPr>
        <w:shd w:val="clear" w:color="auto" w:fill="FFFFFF"/>
        <w:tabs>
          <w:tab w:val="left" w:pos="0"/>
        </w:tabs>
        <w:ind w:left="451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600CDD" w:rsidRPr="005E6A2D" w:rsidRDefault="00600CDD" w:rsidP="0010767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6A2D">
        <w:rPr>
          <w:rFonts w:ascii="Times New Roman" w:eastAsia="Times New Roman" w:hAnsi="Times New Roman" w:cs="Times New Roman"/>
          <w:sz w:val="26"/>
          <w:szCs w:val="26"/>
        </w:rPr>
        <w:t xml:space="preserve">Размер межбюджетных трансфертов для осуществления Финансовым управлением полномочия, </w:t>
      </w:r>
      <w:r w:rsidR="00760506" w:rsidRPr="005E6A2D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как затраты на </w:t>
      </w:r>
      <w:r w:rsidR="00DB308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60506" w:rsidRPr="005E6A2D">
        <w:rPr>
          <w:rFonts w:ascii="Times New Roman" w:eastAsia="Times New Roman" w:hAnsi="Times New Roman" w:cs="Times New Roman"/>
          <w:sz w:val="26"/>
          <w:szCs w:val="26"/>
        </w:rPr>
        <w:t xml:space="preserve">оплату </w:t>
      </w:r>
      <w:r w:rsidR="00DB3086">
        <w:rPr>
          <w:rFonts w:ascii="Times New Roman" w:eastAsia="Times New Roman" w:hAnsi="Times New Roman" w:cs="Times New Roman"/>
          <w:sz w:val="26"/>
          <w:szCs w:val="26"/>
        </w:rPr>
        <w:t xml:space="preserve">за расширение зоны обслуживания в размере 110% от должностного оклада </w:t>
      </w:r>
      <w:r w:rsidR="00760506" w:rsidRPr="005E6A2D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</w:t>
      </w:r>
      <w:r w:rsidRPr="005E6A2D">
        <w:rPr>
          <w:rFonts w:ascii="Times New Roman" w:eastAsia="Times New Roman" w:hAnsi="Times New Roman" w:cs="Times New Roman"/>
          <w:sz w:val="26"/>
          <w:szCs w:val="26"/>
        </w:rPr>
        <w:t>Финансового управления</w:t>
      </w:r>
      <w:r w:rsidR="00760506" w:rsidRPr="005E6A2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723B" w:rsidRDefault="0015723B" w:rsidP="0015723B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4,982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уб. х 110% х 115% х 1,302 = 8,2 тыс.руб.</w:t>
      </w:r>
    </w:p>
    <w:p w:rsidR="0015723B" w:rsidRDefault="0015723B" w:rsidP="0015723B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8,2тыс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уб. х 3 мес. = 24,6тыс.руб.</w:t>
      </w:r>
    </w:p>
    <w:p w:rsidR="0015723B" w:rsidRDefault="0015723B" w:rsidP="005E6A2D">
      <w:pPr>
        <w:shd w:val="clear" w:color="auto" w:fill="FFFFFF"/>
        <w:tabs>
          <w:tab w:val="left" w:pos="0"/>
        </w:tabs>
        <w:spacing w:line="259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723B" w:rsidRDefault="0015723B" w:rsidP="005E6A2D">
      <w:pPr>
        <w:shd w:val="clear" w:color="auto" w:fill="FFFFFF"/>
        <w:tabs>
          <w:tab w:val="left" w:pos="0"/>
        </w:tabs>
        <w:spacing w:line="259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723B" w:rsidRDefault="0015723B" w:rsidP="005E6A2D">
      <w:pPr>
        <w:shd w:val="clear" w:color="auto" w:fill="FFFFFF"/>
        <w:tabs>
          <w:tab w:val="left" w:pos="0"/>
        </w:tabs>
        <w:spacing w:line="259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8D5147" w:rsidRDefault="008D5147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15723B" w:rsidRDefault="0015723B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15723B" w:rsidRDefault="0015723B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E6A2D" w:rsidRDefault="005E6A2D" w:rsidP="005E6A2D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A82E94">
        <w:rPr>
          <w:rFonts w:ascii="Times New Roman" w:eastAsia="Times New Roman" w:hAnsi="Times New Roman" w:cs="Times New Roman"/>
          <w:spacing w:val="-2"/>
          <w:sz w:val="26"/>
          <w:szCs w:val="26"/>
        </w:rPr>
        <w:t>Подписи Сторон:</w:t>
      </w:r>
    </w:p>
    <w:p w:rsidR="00AC35B3" w:rsidRPr="00A82E94" w:rsidRDefault="00AC35B3" w:rsidP="005E6A2D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E6A2D" w:rsidRPr="00A82E94" w:rsidRDefault="005E6A2D" w:rsidP="005E6A2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283"/>
        <w:gridCol w:w="4928"/>
      </w:tblGrid>
      <w:tr w:rsidR="005E6A2D" w:rsidRPr="00A82E94" w:rsidTr="00831C4B">
        <w:tc>
          <w:tcPr>
            <w:tcW w:w="4917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5E6A2D" w:rsidRPr="00A82E94" w:rsidRDefault="0097397A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Чуров</w:t>
            </w:r>
            <w:r w:rsidR="001572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</w:p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</w:p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Шекснинского муниципального района</w:t>
            </w:r>
          </w:p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A2D" w:rsidRPr="00A82E94" w:rsidTr="00831C4B">
        <w:tc>
          <w:tcPr>
            <w:tcW w:w="4917" w:type="dxa"/>
          </w:tcPr>
          <w:p w:rsidR="005E6A2D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A2D" w:rsidRPr="00A82E94" w:rsidRDefault="005E6A2D" w:rsidP="00973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 </w:t>
            </w:r>
            <w:r w:rsidR="0097397A">
              <w:rPr>
                <w:rFonts w:ascii="Times New Roman" w:hAnsi="Times New Roman" w:cs="Times New Roman"/>
                <w:sz w:val="26"/>
                <w:szCs w:val="26"/>
              </w:rPr>
              <w:t>Т.Н. Быстрова</w:t>
            </w:r>
          </w:p>
        </w:tc>
        <w:tc>
          <w:tcPr>
            <w:tcW w:w="283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5E6A2D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___________________Е.И. Серебрякова</w:t>
            </w:r>
          </w:p>
        </w:tc>
      </w:tr>
      <w:tr w:rsidR="005E6A2D" w:rsidRPr="00A82E94" w:rsidTr="00831C4B">
        <w:tc>
          <w:tcPr>
            <w:tcW w:w="4917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3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5E6A2D" w:rsidRPr="00A82E94" w:rsidRDefault="005E6A2D" w:rsidP="00831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9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E6A2D" w:rsidRPr="00676483" w:rsidRDefault="005E6A2D" w:rsidP="00600CDD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sectPr w:rsidR="005E6A2D" w:rsidRPr="00676483" w:rsidSect="008954CC">
      <w:pgSz w:w="11909" w:h="16834"/>
      <w:pgMar w:top="567" w:right="710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A18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66C9"/>
    <w:rsid w:val="000127E0"/>
    <w:rsid w:val="000241C6"/>
    <w:rsid w:val="0004375C"/>
    <w:rsid w:val="00074420"/>
    <w:rsid w:val="00082B8A"/>
    <w:rsid w:val="000B60AE"/>
    <w:rsid w:val="000E2CDC"/>
    <w:rsid w:val="000E4CAF"/>
    <w:rsid w:val="0010767B"/>
    <w:rsid w:val="0013258C"/>
    <w:rsid w:val="0015723B"/>
    <w:rsid w:val="001657F2"/>
    <w:rsid w:val="001D08C1"/>
    <w:rsid w:val="001D1B90"/>
    <w:rsid w:val="001E6DB1"/>
    <w:rsid w:val="001F2F63"/>
    <w:rsid w:val="00222B11"/>
    <w:rsid w:val="002366A3"/>
    <w:rsid w:val="00255211"/>
    <w:rsid w:val="00263238"/>
    <w:rsid w:val="00264232"/>
    <w:rsid w:val="002B1D37"/>
    <w:rsid w:val="002D5174"/>
    <w:rsid w:val="003066C9"/>
    <w:rsid w:val="003208B0"/>
    <w:rsid w:val="003316B5"/>
    <w:rsid w:val="00336282"/>
    <w:rsid w:val="00362A58"/>
    <w:rsid w:val="003823E8"/>
    <w:rsid w:val="00397496"/>
    <w:rsid w:val="00397E38"/>
    <w:rsid w:val="003B0741"/>
    <w:rsid w:val="003D120F"/>
    <w:rsid w:val="003D3665"/>
    <w:rsid w:val="003E62DC"/>
    <w:rsid w:val="003F5C06"/>
    <w:rsid w:val="003F7905"/>
    <w:rsid w:val="00402080"/>
    <w:rsid w:val="0040355C"/>
    <w:rsid w:val="00451852"/>
    <w:rsid w:val="00452D99"/>
    <w:rsid w:val="004853E1"/>
    <w:rsid w:val="0049290B"/>
    <w:rsid w:val="004D1A30"/>
    <w:rsid w:val="004E4F0E"/>
    <w:rsid w:val="004F620B"/>
    <w:rsid w:val="00501308"/>
    <w:rsid w:val="00503361"/>
    <w:rsid w:val="0052652F"/>
    <w:rsid w:val="00581664"/>
    <w:rsid w:val="00584061"/>
    <w:rsid w:val="005C17EF"/>
    <w:rsid w:val="005E1909"/>
    <w:rsid w:val="005E6A2D"/>
    <w:rsid w:val="00600CDD"/>
    <w:rsid w:val="0060225A"/>
    <w:rsid w:val="00607CA3"/>
    <w:rsid w:val="00646960"/>
    <w:rsid w:val="00676483"/>
    <w:rsid w:val="00681FF4"/>
    <w:rsid w:val="00693ABD"/>
    <w:rsid w:val="006A6E5F"/>
    <w:rsid w:val="006A73C9"/>
    <w:rsid w:val="006B7F40"/>
    <w:rsid w:val="006C2AA1"/>
    <w:rsid w:val="006F5060"/>
    <w:rsid w:val="00704A0C"/>
    <w:rsid w:val="00745EF1"/>
    <w:rsid w:val="00756118"/>
    <w:rsid w:val="007603D6"/>
    <w:rsid w:val="00760506"/>
    <w:rsid w:val="007C0499"/>
    <w:rsid w:val="007C66CD"/>
    <w:rsid w:val="0086465B"/>
    <w:rsid w:val="008900B6"/>
    <w:rsid w:val="008954CC"/>
    <w:rsid w:val="008A6E83"/>
    <w:rsid w:val="008B13F5"/>
    <w:rsid w:val="008C0A68"/>
    <w:rsid w:val="008C2CD2"/>
    <w:rsid w:val="008D5147"/>
    <w:rsid w:val="008E53E9"/>
    <w:rsid w:val="008E5849"/>
    <w:rsid w:val="008F7207"/>
    <w:rsid w:val="00901D95"/>
    <w:rsid w:val="00916F1D"/>
    <w:rsid w:val="00937078"/>
    <w:rsid w:val="009371AB"/>
    <w:rsid w:val="0094266F"/>
    <w:rsid w:val="0095587E"/>
    <w:rsid w:val="0097397A"/>
    <w:rsid w:val="009C0071"/>
    <w:rsid w:val="009D2427"/>
    <w:rsid w:val="00A019A4"/>
    <w:rsid w:val="00A67C8E"/>
    <w:rsid w:val="00A7738D"/>
    <w:rsid w:val="00A82E94"/>
    <w:rsid w:val="00AA18BD"/>
    <w:rsid w:val="00AA3991"/>
    <w:rsid w:val="00AC35B3"/>
    <w:rsid w:val="00AC660E"/>
    <w:rsid w:val="00AD4CF8"/>
    <w:rsid w:val="00AE0783"/>
    <w:rsid w:val="00AF069D"/>
    <w:rsid w:val="00B04806"/>
    <w:rsid w:val="00B3012C"/>
    <w:rsid w:val="00BA42A0"/>
    <w:rsid w:val="00BD618E"/>
    <w:rsid w:val="00BE1567"/>
    <w:rsid w:val="00BE2F29"/>
    <w:rsid w:val="00C0364D"/>
    <w:rsid w:val="00C23AAE"/>
    <w:rsid w:val="00C3140C"/>
    <w:rsid w:val="00C34F13"/>
    <w:rsid w:val="00C900DA"/>
    <w:rsid w:val="00C94033"/>
    <w:rsid w:val="00CA5D1C"/>
    <w:rsid w:val="00CD6E04"/>
    <w:rsid w:val="00D0151F"/>
    <w:rsid w:val="00D14D59"/>
    <w:rsid w:val="00D16E08"/>
    <w:rsid w:val="00D257EC"/>
    <w:rsid w:val="00D27441"/>
    <w:rsid w:val="00D4239B"/>
    <w:rsid w:val="00D51E19"/>
    <w:rsid w:val="00DB3086"/>
    <w:rsid w:val="00DB3DC1"/>
    <w:rsid w:val="00DE6652"/>
    <w:rsid w:val="00E05634"/>
    <w:rsid w:val="00E1443C"/>
    <w:rsid w:val="00E66783"/>
    <w:rsid w:val="00E70E94"/>
    <w:rsid w:val="00E818DE"/>
    <w:rsid w:val="00EA39E6"/>
    <w:rsid w:val="00EB2CBB"/>
    <w:rsid w:val="00ED166A"/>
    <w:rsid w:val="00EE0A0D"/>
    <w:rsid w:val="00EE7172"/>
    <w:rsid w:val="00F2771D"/>
    <w:rsid w:val="00F437EE"/>
    <w:rsid w:val="00F64321"/>
    <w:rsid w:val="00FA317B"/>
    <w:rsid w:val="00FA5B76"/>
    <w:rsid w:val="00FB58F7"/>
    <w:rsid w:val="00FC5207"/>
    <w:rsid w:val="00FC5513"/>
    <w:rsid w:val="00FD1629"/>
    <w:rsid w:val="00F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55211"/>
    <w:pPr>
      <w:widowControl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55211"/>
    <w:pPr>
      <w:widowControl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0D1B-078A-4CBE-9BF5-3E712B8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Чуровское</cp:lastModifiedBy>
  <cp:revision>2</cp:revision>
  <cp:lastPrinted>2019-11-05T12:05:00Z</cp:lastPrinted>
  <dcterms:created xsi:type="dcterms:W3CDTF">2019-11-06T12:02:00Z</dcterms:created>
  <dcterms:modified xsi:type="dcterms:W3CDTF">2019-11-06T12:02:00Z</dcterms:modified>
</cp:coreProperties>
</file>