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5" w:rsidRPr="00985387" w:rsidRDefault="00B4250D" w:rsidP="009853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8538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5387" w:rsidRPr="00985387" w:rsidRDefault="00985387" w:rsidP="00985387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     </w:t>
      </w:r>
      <w:r w:rsidRPr="0098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985387" w:rsidRPr="00985387" w:rsidRDefault="00985387" w:rsidP="0098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ШЕКСНИНСКИЙ МУНИЦИПАЛЬНЫЙ РАЙОН   </w:t>
      </w:r>
    </w:p>
    <w:p w:rsidR="00985387" w:rsidRPr="00985387" w:rsidRDefault="00985387" w:rsidP="0098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ЧУРОВСКОЕ</w:t>
      </w:r>
    </w:p>
    <w:p w:rsidR="00985387" w:rsidRPr="00985387" w:rsidRDefault="00985387" w:rsidP="00985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387" w:rsidRPr="00985387" w:rsidRDefault="00985387" w:rsidP="0098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="00756F6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985387" w:rsidRPr="00985387" w:rsidRDefault="00985387" w:rsidP="0098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387" w:rsidRPr="00985387" w:rsidRDefault="00985387" w:rsidP="009853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3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756F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от 31 августа </w:t>
      </w:r>
      <w:r w:rsidRPr="0098538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 </w:t>
      </w:r>
    </w:p>
    <w:p w:rsidR="00985387" w:rsidRPr="00985387" w:rsidRDefault="00985387" w:rsidP="009853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53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00381" w:rsidRDefault="00B4250D" w:rsidP="00985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9853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5387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B4250D" w:rsidRPr="00985387" w:rsidRDefault="00100381" w:rsidP="009853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4250D" w:rsidRPr="00985387">
        <w:rPr>
          <w:rFonts w:ascii="Times New Roman" w:hAnsi="Times New Roman" w:cs="Times New Roman"/>
          <w:sz w:val="28"/>
          <w:szCs w:val="28"/>
        </w:rPr>
        <w:t>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0D" w:rsidRPr="00985387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B4250D" w:rsidRPr="00985387" w:rsidRDefault="00B4250D" w:rsidP="00985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50D" w:rsidRPr="00985387" w:rsidRDefault="00B4250D" w:rsidP="00985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«О государственном контроле (надзоре) и муниципальном контроле в Российской Федерации», руководствуясь Уставом сельского поселения</w:t>
      </w:r>
      <w:r w:rsidR="00100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38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85387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100381" w:rsidRDefault="0010038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0D" w:rsidRPr="00985387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контроле в сфере благоустройства.</w:t>
      </w:r>
    </w:p>
    <w:p w:rsidR="00B4250D" w:rsidRPr="00985387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в </w:t>
      </w:r>
      <w:r w:rsidR="00100381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100381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100381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98538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сельского поселения </w:t>
      </w:r>
      <w:proofErr w:type="spellStart"/>
      <w:r w:rsidR="0010038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853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4250D" w:rsidRPr="00985387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51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10038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003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00381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100381" w:rsidRDefault="0010038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Default="0010038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Default="0010038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Default="0010038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Default="0010038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985387" w:rsidRDefault="0010038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Default="0010038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9D4" w:rsidRDefault="006759D4" w:rsidP="00675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67" w:rsidRDefault="00756F67" w:rsidP="00675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D4" w:rsidRPr="00756F67" w:rsidRDefault="006759D4" w:rsidP="00675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 Решением </w:t>
      </w:r>
      <w:bookmarkStart w:id="0" w:name="_GoBack"/>
      <w:bookmarkEnd w:id="0"/>
      <w:r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</w:t>
      </w:r>
    </w:p>
    <w:p w:rsidR="006759D4" w:rsidRPr="006759D4" w:rsidRDefault="006759D4" w:rsidP="00675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Чуровское</w:t>
      </w:r>
      <w:proofErr w:type="spellEnd"/>
      <w:r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56F67"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56F67"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Pr="00756F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</w:t>
      </w:r>
    </w:p>
    <w:p w:rsidR="006759D4" w:rsidRPr="006759D4" w:rsidRDefault="006759D4" w:rsidP="006759D4">
      <w:pPr>
        <w:autoSpaceDE w:val="0"/>
        <w:autoSpaceDN w:val="0"/>
        <w:adjustRightInd w:val="0"/>
        <w:spacing w:line="240" w:lineRule="auto"/>
        <w:ind w:left="6300" w:firstLine="18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0B51" w:rsidRPr="00985387" w:rsidRDefault="00C40B51" w:rsidP="00675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ПОЛОЖЕНИЕ</w:t>
      </w:r>
    </w:p>
    <w:p w:rsidR="00C40B51" w:rsidRPr="00985387" w:rsidRDefault="00C40B51" w:rsidP="00675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C40B51" w:rsidRPr="006759D4" w:rsidRDefault="00C40B51" w:rsidP="0067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0B51" w:rsidRPr="00985387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6759D4">
        <w:rPr>
          <w:rFonts w:ascii="Times New Roman" w:hAnsi="Times New Roman" w:cs="Times New Roman"/>
          <w:sz w:val="28"/>
          <w:szCs w:val="28"/>
        </w:rPr>
        <w:t xml:space="preserve"> </w:t>
      </w:r>
      <w:r w:rsidRPr="00985387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сельского поселения</w:t>
      </w:r>
      <w:r w:rsidR="00675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9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proofErr w:type="gramStart"/>
      <w:r w:rsidR="006759D4">
        <w:rPr>
          <w:rFonts w:ascii="Times New Roman" w:hAnsi="Times New Roman" w:cs="Times New Roman"/>
          <w:sz w:val="28"/>
          <w:szCs w:val="28"/>
        </w:rPr>
        <w:t xml:space="preserve"> </w:t>
      </w:r>
      <w:r w:rsidRPr="009853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0B51" w:rsidRPr="00985387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осуществление муниципального контроля в сфере благоустройства, является администрация сельского поселения </w:t>
      </w:r>
      <w:proofErr w:type="spellStart"/>
      <w:r w:rsidR="006759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59D4">
        <w:rPr>
          <w:rFonts w:ascii="Times New Roman" w:hAnsi="Times New Roman" w:cs="Times New Roman"/>
          <w:sz w:val="28"/>
          <w:szCs w:val="28"/>
        </w:rPr>
        <w:t xml:space="preserve"> </w:t>
      </w:r>
      <w:r w:rsidRPr="00985387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C40B51" w:rsidRPr="00985387" w:rsidRDefault="006759D4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0B51" w:rsidRPr="00985387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C40B51" w:rsidRPr="00985387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    В соответствии с частью 2 статьи 61 Федерального закона «О государственном контроле (надзоре) и муниципальном контроле в Российской Федерации</w:t>
      </w:r>
      <w:r w:rsidR="00105A3A" w:rsidRPr="00985387">
        <w:rPr>
          <w:rFonts w:ascii="Times New Roman" w:hAnsi="Times New Roman" w:cs="Times New Roman"/>
          <w:sz w:val="28"/>
          <w:szCs w:val="28"/>
        </w:rPr>
        <w:t>» при осуществлении муниципального контроля в сфере благоустройства плановые контрольные мероприятия не проводятся.</w:t>
      </w:r>
    </w:p>
    <w:p w:rsidR="00105A3A" w:rsidRPr="00985387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    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105A3A" w:rsidRPr="00985387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сельского полселения и размещается на официальном сайте сельского поселения </w:t>
      </w:r>
      <w:proofErr w:type="spellStart"/>
      <w:r w:rsidR="006759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85387">
        <w:rPr>
          <w:rFonts w:ascii="Times New Roman" w:hAnsi="Times New Roman" w:cs="Times New Roman"/>
          <w:sz w:val="28"/>
          <w:szCs w:val="28"/>
        </w:rPr>
        <w:t xml:space="preserve"> в сети «Интернет» в срок не позднее 1 июня года, следующего </w:t>
      </w:r>
      <w:proofErr w:type="gramStart"/>
      <w:r w:rsidRPr="009853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538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05A3A" w:rsidRPr="00985387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85387">
        <w:rPr>
          <w:rFonts w:ascii="Times New Roman" w:hAnsi="Times New Roman" w:cs="Times New Roman"/>
          <w:sz w:val="28"/>
          <w:szCs w:val="28"/>
        </w:rPr>
        <w:t>До 31 декабря 2023 года администрация готовит в ходе осуществления муниципального контроля</w:t>
      </w:r>
      <w:r w:rsidR="00BD6E4E" w:rsidRPr="00985387">
        <w:rPr>
          <w:rFonts w:ascii="Times New Roman" w:hAnsi="Times New Roman" w:cs="Times New Roman"/>
          <w:sz w:val="28"/>
          <w:szCs w:val="28"/>
        </w:rPr>
        <w:t xml:space="preserve"> в</w:t>
      </w:r>
      <w:r w:rsidRPr="00985387">
        <w:rPr>
          <w:rFonts w:ascii="Times New Roman" w:hAnsi="Times New Roman" w:cs="Times New Roman"/>
          <w:sz w:val="28"/>
          <w:szCs w:val="28"/>
        </w:rPr>
        <w:t xml:space="preserve"> сфере благоустройства документы, информирует контролируемых лиц о совершаемых должностными лицами администрации действиях и принятых решениях, обменивается документами с контролируемыми лицами на бумажных носителях.</w:t>
      </w:r>
      <w:proofErr w:type="gramEnd"/>
    </w:p>
    <w:p w:rsidR="00BD6E4E" w:rsidRPr="006759D4" w:rsidRDefault="00BD6E4E" w:rsidP="0067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D4">
        <w:rPr>
          <w:rFonts w:ascii="Times New Roman" w:hAnsi="Times New Roman" w:cs="Times New Roman"/>
          <w:b/>
          <w:sz w:val="28"/>
          <w:szCs w:val="28"/>
        </w:rPr>
        <w:t>2. Профилактические мероприятия</w:t>
      </w:r>
    </w:p>
    <w:p w:rsidR="00BD6E4E" w:rsidRPr="00985387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lastRenderedPageBreak/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BD6E4E" w:rsidRPr="00985387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D6E4E" w:rsidRPr="00985387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BD6E4E" w:rsidRPr="00985387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BD6E4E" w:rsidRPr="00985387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4) профилактические визиты.</w:t>
      </w:r>
    </w:p>
    <w:p w:rsidR="00BD6E4E" w:rsidRPr="00985387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BD6E4E" w:rsidRPr="00985387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8. Консультирование осуществляется должностными лицами администрации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D6E4E" w:rsidRPr="00985387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направляет запрос о предоставлении письменного ответа в срок, установленный Федеральным законом </w:t>
      </w:r>
      <w:r w:rsidR="009B0E41" w:rsidRPr="00985387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в Российской Федерации».</w:t>
      </w:r>
    </w:p>
    <w:p w:rsidR="009B0E41" w:rsidRPr="00985387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10. Консультирование по однотипным обращениям контролируемых лиц и их представителей осуществляется посредством размещения на официальном сайте сельского поселения </w:t>
      </w:r>
      <w:proofErr w:type="spellStart"/>
      <w:r w:rsidR="006759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85387">
        <w:rPr>
          <w:rFonts w:ascii="Times New Roman" w:hAnsi="Times New Roman" w:cs="Times New Roman"/>
          <w:sz w:val="28"/>
          <w:szCs w:val="28"/>
        </w:rPr>
        <w:t xml:space="preserve"> в сети «Интернет» письменного разъяснения, подписанного уполномоченным должностным лицом администрации.</w:t>
      </w:r>
    </w:p>
    <w:p w:rsidR="009B0E41" w:rsidRPr="00985387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11. Обязательный профилактический визит осуществляется в отношении контролируемых лиц в случае получения ими в установленном порядке разрешения на проведение организованного рынка. Срок осуществления обязательного профилактического визита составляет один рабочий день.</w:t>
      </w:r>
    </w:p>
    <w:p w:rsidR="009B0E41" w:rsidRPr="00985387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12. Контролируемое лицо вправе после получения</w:t>
      </w:r>
      <w:r w:rsidR="00335294" w:rsidRPr="00985387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подать в администрацию возражения в отношении указанного предостережения.</w:t>
      </w:r>
    </w:p>
    <w:p w:rsidR="00335294" w:rsidRPr="00985387" w:rsidRDefault="00335294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13. Возражения подаются в срок не позднее 10 дней со дня получения предостережения</w:t>
      </w:r>
      <w:r w:rsidR="004C5D83" w:rsidRPr="00985387">
        <w:rPr>
          <w:rFonts w:ascii="Times New Roman" w:hAnsi="Times New Roman" w:cs="Times New Roman"/>
          <w:sz w:val="28"/>
          <w:szCs w:val="28"/>
        </w:rPr>
        <w:t>.</w:t>
      </w:r>
    </w:p>
    <w:p w:rsidR="004C5D83" w:rsidRPr="00985387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lastRenderedPageBreak/>
        <w:t>14. В возражении указываются:</w:t>
      </w:r>
    </w:p>
    <w:p w:rsidR="004C5D83" w:rsidRPr="00985387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4C5D83" w:rsidRPr="00985387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юридического лица, индивидуального предпринимателя;</w:t>
      </w:r>
    </w:p>
    <w:p w:rsidR="004C5D83" w:rsidRPr="00985387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4C5D83" w:rsidRPr="00985387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привели или могут привести к нарушению обязательных требований, требований установленных муниципальными правовыми актами.</w:t>
      </w:r>
    </w:p>
    <w:p w:rsidR="004C5D83" w:rsidRPr="00985387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15. </w:t>
      </w:r>
      <w:r w:rsidR="00F12AB2" w:rsidRPr="00985387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лицом, уполномоченным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12AB2" w:rsidRPr="00985387" w:rsidRDefault="00F12AB2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12AB2" w:rsidRPr="006759D4" w:rsidRDefault="00F12AB2" w:rsidP="00B42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9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759D4" w:rsidRPr="006759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759D4">
        <w:rPr>
          <w:rFonts w:ascii="Times New Roman" w:hAnsi="Times New Roman" w:cs="Times New Roman"/>
          <w:b/>
          <w:sz w:val="28"/>
          <w:szCs w:val="28"/>
        </w:rPr>
        <w:t xml:space="preserve"> 3. Контрольные мероприятия</w:t>
      </w:r>
    </w:p>
    <w:p w:rsidR="00F12AB2" w:rsidRPr="00985387" w:rsidRDefault="00F12AB2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17. В рамках осуществления муниципального контроля в сфере благоустройства проводятся следующие контрольные мероприятия и соответствующие им контрольные действия:</w:t>
      </w:r>
    </w:p>
    <w:p w:rsidR="00D644DE" w:rsidRPr="00985387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1) инспекционный визит: осмотр; опрос; получение письменных объяснений; инструментальное обследование; истребование документов;</w:t>
      </w:r>
    </w:p>
    <w:p w:rsidR="00D644DE" w:rsidRPr="00985387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2) рейдовый осмотр: осмотр; опрос; получение письменных объяснений; инструментальное обследование;</w:t>
      </w:r>
    </w:p>
    <w:p w:rsidR="00D644DE" w:rsidRPr="00985387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lastRenderedPageBreak/>
        <w:t>3) документарная проверка: получение письменных объяснений; истребование документов;</w:t>
      </w:r>
    </w:p>
    <w:p w:rsidR="00D644DE" w:rsidRPr="00985387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4) выездная проверка: осмотр; опрос; получение письменных объяснений; истребование документов; инструментальное обследование;</w:t>
      </w:r>
    </w:p>
    <w:p w:rsidR="00D644DE" w:rsidRPr="00985387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5) выездное обследование.</w:t>
      </w:r>
    </w:p>
    <w:p w:rsidR="00D644DE" w:rsidRPr="00985387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18. При проведении контрольных мероприятий для фиксации должностным лицом администрации и лицами, привлеченными к совершению контрольных действий, доказательств  нарушения обязательных требований могут использоваться фотосъемка</w:t>
      </w:r>
      <w:r w:rsidR="00350158" w:rsidRPr="00985387">
        <w:rPr>
          <w:rFonts w:ascii="Times New Roman" w:hAnsi="Times New Roman" w:cs="Times New Roman"/>
          <w:sz w:val="28"/>
          <w:szCs w:val="28"/>
        </w:rPr>
        <w:t>, аудио- и видеозапись, иные способы фиксации доказательств.</w:t>
      </w:r>
    </w:p>
    <w:p w:rsidR="00D644DE" w:rsidRPr="00985387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19</w:t>
      </w:r>
      <w:r w:rsidR="00D644DE" w:rsidRPr="00985387">
        <w:rPr>
          <w:rFonts w:ascii="Times New Roman" w:hAnsi="Times New Roman" w:cs="Times New Roman"/>
          <w:sz w:val="28"/>
          <w:szCs w:val="28"/>
        </w:rPr>
        <w:t>. Должностное лицо администрации и лица, привлечен</w:t>
      </w:r>
      <w:r w:rsidRPr="00985387">
        <w:rPr>
          <w:rFonts w:ascii="Times New Roman" w:hAnsi="Times New Roman" w:cs="Times New Roman"/>
          <w:sz w:val="28"/>
          <w:szCs w:val="28"/>
        </w:rPr>
        <w:t>ные к совершению контрольных действий применяя фотосъемку, аудио- и видеозапись</w:t>
      </w:r>
      <w:r w:rsidR="00D644DE" w:rsidRPr="00985387">
        <w:rPr>
          <w:rFonts w:ascii="Times New Roman" w:hAnsi="Times New Roman" w:cs="Times New Roman"/>
          <w:sz w:val="28"/>
          <w:szCs w:val="28"/>
        </w:rPr>
        <w:t xml:space="preserve">, </w:t>
      </w:r>
      <w:r w:rsidRPr="00985387">
        <w:rPr>
          <w:rFonts w:ascii="Times New Roman" w:hAnsi="Times New Roman" w:cs="Times New Roman"/>
          <w:sz w:val="28"/>
          <w:szCs w:val="28"/>
        </w:rPr>
        <w:t xml:space="preserve"> иные способы </w:t>
      </w:r>
      <w:r w:rsidR="00D644DE" w:rsidRPr="00985387">
        <w:rPr>
          <w:rFonts w:ascii="Times New Roman" w:hAnsi="Times New Roman" w:cs="Times New Roman"/>
          <w:sz w:val="28"/>
          <w:szCs w:val="28"/>
        </w:rPr>
        <w:t xml:space="preserve"> фиксации </w:t>
      </w:r>
      <w:r w:rsidRPr="00985387">
        <w:rPr>
          <w:rFonts w:ascii="Times New Roman" w:hAnsi="Times New Roman" w:cs="Times New Roman"/>
          <w:sz w:val="28"/>
          <w:szCs w:val="28"/>
        </w:rPr>
        <w:t>доказательств, уведомляют лиц, присутствующих при проведении контрольного действия, о применении соответствующего способа фиксации доказательств.</w:t>
      </w:r>
    </w:p>
    <w:p w:rsidR="00350158" w:rsidRPr="00985387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мероприятия. В случае</w:t>
      </w:r>
      <w:proofErr w:type="gramStart"/>
      <w:r w:rsidRPr="009853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5387">
        <w:rPr>
          <w:rFonts w:ascii="Times New Roman" w:hAnsi="Times New Roman" w:cs="Times New Roman"/>
          <w:sz w:val="28"/>
          <w:szCs w:val="28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</w:t>
      </w:r>
      <w:proofErr w:type="spellStart"/>
      <w:r w:rsidRPr="0098538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985387">
        <w:rPr>
          <w:rFonts w:ascii="Times New Roman" w:hAnsi="Times New Roman" w:cs="Times New Roman"/>
          <w:sz w:val="28"/>
          <w:szCs w:val="28"/>
        </w:rPr>
        <w:t xml:space="preserve"> электронной форме, такие материалы хранятся в администрации в течение срока хранения материалов соответствующего контрольного мероприятия.</w:t>
      </w:r>
    </w:p>
    <w:p w:rsidR="00350158" w:rsidRPr="00985387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21. Срок проведения выездной проверки не может превышать 10 рабочих дней. </w:t>
      </w:r>
      <w:proofErr w:type="gramStart"/>
      <w:r w:rsidRPr="00985387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</w:t>
      </w:r>
      <w:r w:rsidR="00D57230" w:rsidRPr="00985387">
        <w:rPr>
          <w:rFonts w:ascii="Times New Roman" w:hAnsi="Times New Roman" w:cs="Times New Roman"/>
          <w:sz w:val="28"/>
          <w:szCs w:val="28"/>
        </w:rPr>
        <w:t xml:space="preserve">малого предприятия и 15 часов для </w:t>
      </w:r>
      <w:proofErr w:type="spellStart"/>
      <w:r w:rsidR="00D57230" w:rsidRPr="0098538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D57230" w:rsidRPr="00985387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который для </w:t>
      </w:r>
      <w:proofErr w:type="spellStart"/>
      <w:r w:rsidR="00D57230" w:rsidRPr="0098538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D57230" w:rsidRPr="00985387">
        <w:rPr>
          <w:rFonts w:ascii="Times New Roman" w:hAnsi="Times New Roman" w:cs="Times New Roman"/>
          <w:sz w:val="28"/>
          <w:szCs w:val="28"/>
        </w:rPr>
        <w:t xml:space="preserve"> не может продолжаться</w:t>
      </w:r>
      <w:proofErr w:type="gramEnd"/>
      <w:r w:rsidR="00D57230" w:rsidRPr="00985387">
        <w:rPr>
          <w:rFonts w:ascii="Times New Roman" w:hAnsi="Times New Roman" w:cs="Times New Roman"/>
          <w:sz w:val="28"/>
          <w:szCs w:val="28"/>
        </w:rPr>
        <w:t xml:space="preserve"> более 50 часов.</w:t>
      </w:r>
    </w:p>
    <w:p w:rsidR="00D57230" w:rsidRPr="00985387" w:rsidRDefault="00D57230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22. В случае</w:t>
      </w:r>
      <w:proofErr w:type="gramStart"/>
      <w:r w:rsidRPr="009853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5387">
        <w:rPr>
          <w:rFonts w:ascii="Times New Roman" w:hAnsi="Times New Roman" w:cs="Times New Roman"/>
          <w:sz w:val="28"/>
          <w:szCs w:val="28"/>
        </w:rPr>
        <w:t xml:space="preserve"> если индивидуальный предприниматель, гражданин, являющийся контролируемым лицом, не имеет возможности присутствовать при проведении контрольного мероприятия в связи с их выездом за пределы сельского поселения или в связи с временной нетрудоспособностью, такие </w:t>
      </w:r>
      <w:r w:rsidRPr="0098538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билет, лист временной нетрудоспособности). В случае поступления такой информации в администрацию 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B3701B" w:rsidRPr="00985387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3701B" w:rsidRPr="00985387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23. В случае поступления в администрацию возражений в отношении акта контрольного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B3701B" w:rsidRPr="006759D4" w:rsidRDefault="00B3701B" w:rsidP="0067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D4">
        <w:rPr>
          <w:rFonts w:ascii="Times New Roman" w:hAnsi="Times New Roman" w:cs="Times New Roman"/>
          <w:b/>
          <w:sz w:val="28"/>
          <w:szCs w:val="28"/>
        </w:rPr>
        <w:t>4. Обжалование решений администрации, действий (бездействия) ее должностных лиц</w:t>
      </w:r>
    </w:p>
    <w:p w:rsidR="00B3701B" w:rsidRPr="00985387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лиц.</w:t>
      </w:r>
    </w:p>
    <w:p w:rsidR="00B3701B" w:rsidRPr="00985387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B3701B" w:rsidRPr="00985387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26. Жалоба рассматривается Главой сельского поселения </w:t>
      </w:r>
      <w:proofErr w:type="spellStart"/>
      <w:r w:rsidR="006759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85387">
        <w:rPr>
          <w:rFonts w:ascii="Times New Roman" w:hAnsi="Times New Roman" w:cs="Times New Roman"/>
          <w:sz w:val="28"/>
          <w:szCs w:val="28"/>
        </w:rPr>
        <w:t>.</w:t>
      </w:r>
    </w:p>
    <w:p w:rsidR="00B3701B" w:rsidRPr="00985387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27. Жалоба </w:t>
      </w:r>
      <w:r w:rsidR="00437C1C">
        <w:rPr>
          <w:rFonts w:ascii="Times New Roman" w:hAnsi="Times New Roman" w:cs="Times New Roman"/>
          <w:sz w:val="28"/>
          <w:szCs w:val="28"/>
        </w:rPr>
        <w:t xml:space="preserve"> </w:t>
      </w:r>
      <w:r w:rsidRPr="00985387">
        <w:rPr>
          <w:rFonts w:ascii="Times New Roman" w:hAnsi="Times New Roman" w:cs="Times New Roman"/>
          <w:sz w:val="28"/>
          <w:szCs w:val="28"/>
        </w:rPr>
        <w:t>подлежи</w:t>
      </w:r>
      <w:r w:rsidR="006759D4">
        <w:rPr>
          <w:rFonts w:ascii="Times New Roman" w:hAnsi="Times New Roman" w:cs="Times New Roman"/>
          <w:sz w:val="28"/>
          <w:szCs w:val="28"/>
        </w:rPr>
        <w:t>т рассмотрению в срок не</w:t>
      </w:r>
      <w:r w:rsidR="00437C1C">
        <w:rPr>
          <w:rFonts w:ascii="Times New Roman" w:hAnsi="Times New Roman" w:cs="Times New Roman"/>
          <w:sz w:val="28"/>
          <w:szCs w:val="28"/>
        </w:rPr>
        <w:t xml:space="preserve"> более 20 рабочих дней со</w:t>
      </w:r>
      <w:r w:rsidRPr="00985387">
        <w:rPr>
          <w:rFonts w:ascii="Times New Roman" w:hAnsi="Times New Roman" w:cs="Times New Roman"/>
          <w:sz w:val="28"/>
          <w:szCs w:val="28"/>
        </w:rPr>
        <w:t xml:space="preserve">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сельского поселения </w:t>
      </w:r>
      <w:proofErr w:type="spellStart"/>
      <w:r w:rsidR="006759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59D4">
        <w:rPr>
          <w:rFonts w:ascii="Times New Roman" w:hAnsi="Times New Roman" w:cs="Times New Roman"/>
          <w:sz w:val="28"/>
          <w:szCs w:val="28"/>
        </w:rPr>
        <w:t xml:space="preserve"> </w:t>
      </w:r>
      <w:r w:rsidRPr="00985387">
        <w:rPr>
          <w:rFonts w:ascii="Times New Roman" w:hAnsi="Times New Roman" w:cs="Times New Roman"/>
          <w:sz w:val="28"/>
          <w:szCs w:val="28"/>
        </w:rPr>
        <w:t>не более чем на 20 рабочих дней.</w:t>
      </w:r>
    </w:p>
    <w:p w:rsidR="00B3701B" w:rsidRPr="00985387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8538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644DE" w:rsidRPr="00985387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A3A" w:rsidRPr="00985387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A3A" w:rsidRPr="00985387" w:rsidSect="004D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0D"/>
    <w:rsid w:val="00100381"/>
    <w:rsid w:val="00105A3A"/>
    <w:rsid w:val="002469DD"/>
    <w:rsid w:val="00335294"/>
    <w:rsid w:val="00350158"/>
    <w:rsid w:val="00437C1C"/>
    <w:rsid w:val="004C5D83"/>
    <w:rsid w:val="004D635B"/>
    <w:rsid w:val="005F704D"/>
    <w:rsid w:val="006759D4"/>
    <w:rsid w:val="00756F67"/>
    <w:rsid w:val="0077454C"/>
    <w:rsid w:val="00985387"/>
    <w:rsid w:val="009B0E41"/>
    <w:rsid w:val="00A629BE"/>
    <w:rsid w:val="00B3701B"/>
    <w:rsid w:val="00B4250D"/>
    <w:rsid w:val="00BD6E4E"/>
    <w:rsid w:val="00C40B51"/>
    <w:rsid w:val="00D57230"/>
    <w:rsid w:val="00D644DE"/>
    <w:rsid w:val="00D72730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Diakov</cp:lastModifiedBy>
  <cp:revision>7</cp:revision>
  <cp:lastPrinted>2021-09-01T08:46:00Z</cp:lastPrinted>
  <dcterms:created xsi:type="dcterms:W3CDTF">2021-07-22T07:10:00Z</dcterms:created>
  <dcterms:modified xsi:type="dcterms:W3CDTF">2021-09-01T08:47:00Z</dcterms:modified>
</cp:coreProperties>
</file>