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C5" w:rsidRDefault="00C711C5" w:rsidP="00BA6447">
      <w:pPr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проект</w:t>
      </w:r>
    </w:p>
    <w:p w:rsidR="00BA6447" w:rsidRPr="00BA6447" w:rsidRDefault="00BA6447" w:rsidP="00BA6447">
      <w:pPr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 ОБЛАСТЬ</w:t>
      </w:r>
    </w:p>
    <w:p w:rsidR="00BA6447" w:rsidRPr="00BA6447" w:rsidRDefault="00BA6447" w:rsidP="00BA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ШЕКСНИНСКИЙ МУНИЦИПАЛЬНЫЙ РАЙОН   </w:t>
      </w:r>
    </w:p>
    <w:p w:rsidR="00BA6447" w:rsidRPr="00BA6447" w:rsidRDefault="00BA6447" w:rsidP="00BA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ЧУРОВСКОЕ</w:t>
      </w:r>
    </w:p>
    <w:p w:rsidR="00BA6447" w:rsidRPr="00BA6447" w:rsidRDefault="00BA6447" w:rsidP="00BA6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47" w:rsidRPr="00BA6447" w:rsidRDefault="00BA6447" w:rsidP="00BA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РЕШЕНИЕ №</w:t>
      </w:r>
      <w:r w:rsidR="00C7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447" w:rsidRPr="00BA6447" w:rsidRDefault="00BA6447" w:rsidP="00BA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47" w:rsidRPr="00BA6447" w:rsidRDefault="00BA6447" w:rsidP="00BA644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bCs/>
          <w:sz w:val="28"/>
          <w:szCs w:val="28"/>
        </w:rPr>
      </w:pPr>
      <w:r w:rsidRPr="00BA6447">
        <w:rPr>
          <w:rFonts w:ascii="Times New Roman" w:eastAsia="Times New Roman" w:hAnsi="Times New Roman" w:cs="Arial"/>
          <w:bCs/>
          <w:sz w:val="28"/>
          <w:szCs w:val="28"/>
        </w:rPr>
        <w:t xml:space="preserve">                                           </w:t>
      </w:r>
      <w:r w:rsidRPr="00C711C5">
        <w:rPr>
          <w:rFonts w:ascii="Times New Roman" w:eastAsia="Times New Roman" w:hAnsi="Times New Roman" w:cs="Arial"/>
          <w:bCs/>
          <w:sz w:val="28"/>
          <w:szCs w:val="28"/>
          <w:highlight w:val="yellow"/>
        </w:rPr>
        <w:t xml:space="preserve">от </w:t>
      </w:r>
      <w:r w:rsidR="0062046F" w:rsidRPr="00C711C5">
        <w:rPr>
          <w:rFonts w:ascii="Times New Roman" w:eastAsia="Times New Roman" w:hAnsi="Times New Roman" w:cs="Arial"/>
          <w:bCs/>
          <w:sz w:val="28"/>
          <w:szCs w:val="28"/>
          <w:highlight w:val="yellow"/>
        </w:rPr>
        <w:t xml:space="preserve"> </w:t>
      </w:r>
      <w:r w:rsidR="00C711C5" w:rsidRPr="00C711C5">
        <w:rPr>
          <w:rFonts w:ascii="Times New Roman" w:eastAsia="Times New Roman" w:hAnsi="Times New Roman" w:cs="Arial"/>
          <w:bCs/>
          <w:sz w:val="28"/>
          <w:szCs w:val="28"/>
          <w:highlight w:val="yellow"/>
        </w:rPr>
        <w:t xml:space="preserve">21 июня </w:t>
      </w:r>
      <w:r w:rsidR="00847505" w:rsidRPr="00C711C5">
        <w:rPr>
          <w:rFonts w:ascii="Times New Roman" w:eastAsia="Times New Roman" w:hAnsi="Times New Roman" w:cs="Arial"/>
          <w:bCs/>
          <w:sz w:val="28"/>
          <w:szCs w:val="28"/>
          <w:highlight w:val="yellow"/>
        </w:rPr>
        <w:t>2024</w:t>
      </w:r>
      <w:r w:rsidRPr="00C711C5">
        <w:rPr>
          <w:rFonts w:ascii="Times New Roman" w:eastAsia="Times New Roman" w:hAnsi="Times New Roman" w:cs="Arial"/>
          <w:bCs/>
          <w:sz w:val="28"/>
          <w:szCs w:val="28"/>
          <w:highlight w:val="yellow"/>
        </w:rPr>
        <w:t xml:space="preserve"> года</w:t>
      </w:r>
      <w:r w:rsidRPr="00BA6447">
        <w:rPr>
          <w:rFonts w:ascii="Times New Roman" w:eastAsia="Times New Roman" w:hAnsi="Times New Roman" w:cs="Arial"/>
          <w:bCs/>
          <w:sz w:val="28"/>
          <w:szCs w:val="28"/>
        </w:rPr>
        <w:t xml:space="preserve">   </w:t>
      </w:r>
    </w:p>
    <w:p w:rsidR="009C27E1" w:rsidRPr="00BA6447" w:rsidRDefault="009C27E1" w:rsidP="00B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BA644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F50B0" w:rsidRP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общественных обсуждений по проекту</w:t>
      </w:r>
    </w:p>
    <w:p w:rsid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сельского поселения </w:t>
      </w:r>
      <w:proofErr w:type="spellStart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r w:rsidR="00923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«Внесение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0B0" w:rsidRP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Правила благоустройства</w:t>
      </w:r>
    </w:p>
    <w:p w:rsidR="009F50B0" w:rsidRP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Шекснинского муниципального</w:t>
      </w:r>
    </w:p>
    <w:p w:rsidR="009F50B0" w:rsidRP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утвержденные решением Совета сельского поселения</w:t>
      </w:r>
    </w:p>
    <w:p w:rsid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марта 2018 года № 20»</w:t>
      </w:r>
    </w:p>
    <w:p w:rsid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 руководствуясь ст. 13, ст.21, ст. 29  Устава сельского поселения </w:t>
      </w:r>
      <w:proofErr w:type="spellStart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РЕШИЛ:</w:t>
      </w:r>
    </w:p>
    <w:p w:rsidR="009F50B0" w:rsidRP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0B0" w:rsidRP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и провести на территории сельского поселения </w:t>
      </w:r>
      <w:proofErr w:type="spellStart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Шекснинского муниципального района Вологодской области общественные обсуждения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«Внесение 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в Правила благоустройства 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Шекснинского муниципального 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утвержденные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Совета сельского поселения 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марта 2018 года № 20»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25 июня</w:t>
      </w:r>
      <w:r w:rsidRPr="009F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7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года по 25 июля</w:t>
      </w:r>
      <w:r w:rsidR="00847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9F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 </w:t>
      </w:r>
      <w:proofErr w:type="gramEnd"/>
    </w:p>
    <w:p w:rsidR="009F50B0" w:rsidRP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организатором общественных обсуждений является администрация сельского поселения </w:t>
      </w:r>
      <w:proofErr w:type="spellStart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Шекснинского муниципального района в лице Главы сельского поселения </w:t>
      </w:r>
      <w:proofErr w:type="spellStart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общественных обсуждений является Совет сельского поселения </w:t>
      </w:r>
      <w:proofErr w:type="spellStart"/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589" w:rsidRPr="009F50B0" w:rsidRDefault="00A97589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89" w:rsidRDefault="00C711C5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Разместить с 24.06.2024 года до 25.07</w:t>
      </w:r>
      <w:r w:rsid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F50B0"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(включительно) на официальном сайте сельского поселения </w:t>
      </w:r>
      <w:proofErr w:type="spellStart"/>
      <w:r w:rsidR="009F50B0"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9F50B0"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9F50B0"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проект</w:t>
      </w:r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589"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сельского поселения </w:t>
      </w:r>
      <w:proofErr w:type="spellStart"/>
      <w:r w:rsidR="00A97589"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A97589"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«Внесение изменений и дополнений в Правила благоустройства сельского поселения </w:t>
      </w:r>
      <w:proofErr w:type="spellStart"/>
      <w:r w:rsidR="00A97589"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A97589"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Шекснинского муниципального района, утвержденные решением Совета сельского поселения от 21 марта 2018 года № 20»</w:t>
      </w:r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0B0" w:rsidRP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89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9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экспозиции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</w:t>
      </w:r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589" w:rsidRPr="00A97589">
        <w:t xml:space="preserve"> </w:t>
      </w:r>
      <w:r w:rsidR="00A97589"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сельского поселения </w:t>
      </w:r>
      <w:proofErr w:type="spellStart"/>
      <w:r w:rsidR="00A97589"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A97589"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«Внесение изменений и дополнений в Правила благоустройства сельского поселения </w:t>
      </w:r>
      <w:proofErr w:type="spellStart"/>
      <w:r w:rsidR="00A97589"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A97589"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Шекснинского муниципального района, утвержденные решением Совета сельского поселения от 21 марта 2018 года № 20»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</w:t>
      </w:r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рмационных материалов к </w:t>
      </w:r>
      <w:r w:rsidR="00C7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нему с 25.06.2024 до 25.07</w:t>
      </w:r>
      <w:r w:rsidR="00847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  </w:t>
      </w:r>
    </w:p>
    <w:p w:rsidR="009F50B0" w:rsidRP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Определить место размещения экспозиции – в здании Администрации сельского поселения </w:t>
      </w:r>
      <w:proofErr w:type="spellStart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Вологодская область, Шекснинский муниципальный район, с. </w:t>
      </w:r>
      <w:proofErr w:type="spellStart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17</w:t>
      </w:r>
    </w:p>
    <w:p w:rsidR="009F50B0" w:rsidRPr="009F50B0" w:rsidRDefault="009F50B0" w:rsidP="009F5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предложений и (или) замечаний от участников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по рассматриваемому проекту осущест</w:t>
      </w:r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 w:rsidR="00C7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 24.07</w:t>
      </w:r>
      <w:r w:rsidR="00A97589" w:rsidRPr="00A9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47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посредством электронной почты администрации сельского поселения </w:t>
      </w:r>
      <w:proofErr w:type="spellStart"/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</w:t>
      </w:r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cp-chcurovskoe2012@yandex.ru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A97589" w:rsidRDefault="00A97589" w:rsidP="00A975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89" w:rsidRPr="00A97589" w:rsidRDefault="00A97589" w:rsidP="00A975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Определить следующий состав участников общественных обсуждений: </w:t>
      </w:r>
      <w:r w:rsidRPr="00C952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постоянно проживающие</w:t>
      </w:r>
      <w:r w:rsidRPr="00A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9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C9527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C9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юридические лица, зарегистрированные на территории сельского поселения </w:t>
      </w:r>
      <w:proofErr w:type="spellStart"/>
      <w:r w:rsidR="00C9527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C95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589" w:rsidRDefault="00A97589" w:rsidP="00A975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0B0" w:rsidRDefault="00A97589" w:rsidP="00A975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F50B0"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9F50B0"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9F50B0"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подготовку и оформление протокола и заключения о результатах 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50B0" w:rsidRPr="009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272" w:rsidRPr="009F50B0" w:rsidRDefault="00C95272" w:rsidP="00A975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DA" w:rsidRPr="009851DA" w:rsidRDefault="00C95272" w:rsidP="009851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51DA" w:rsidRPr="0098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E2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7E26EA" w:rsidRPr="007E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дня его официального опубликования в газете «</w:t>
      </w:r>
      <w:proofErr w:type="spellStart"/>
      <w:r w:rsidR="007E26EA" w:rsidRPr="007E26E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Чуровские</w:t>
      </w:r>
      <w:proofErr w:type="spellEnd"/>
      <w:r w:rsidR="007E26EA" w:rsidRPr="007E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подлежит размещению на официальном сайте администрации сельского поселения </w:t>
      </w:r>
      <w:proofErr w:type="spellStart"/>
      <w:r w:rsidR="007E26EA" w:rsidRPr="007E26E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="007E26EA" w:rsidRPr="007E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9851DA" w:rsidRPr="009851DA" w:rsidRDefault="009851DA" w:rsidP="009851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7E1" w:rsidRDefault="009C27E1" w:rsidP="009C2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1DA" w:rsidRDefault="00C95272" w:rsidP="009C27E1">
      <w:pPr>
        <w:jc w:val="both"/>
        <w:rPr>
          <w:rFonts w:ascii="Times New Roman" w:hAnsi="Times New Roman" w:cs="Times New Roman"/>
          <w:sz w:val="28"/>
          <w:szCs w:val="28"/>
        </w:rPr>
      </w:pPr>
      <w:r w:rsidRPr="00C9527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C95272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C9527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847505">
        <w:rPr>
          <w:rFonts w:ascii="Times New Roman" w:hAnsi="Times New Roman" w:cs="Times New Roman"/>
          <w:sz w:val="28"/>
          <w:szCs w:val="28"/>
        </w:rPr>
        <w:t>Н.А.Нолев</w:t>
      </w:r>
      <w:proofErr w:type="spellEnd"/>
    </w:p>
    <w:p w:rsidR="009851DA" w:rsidRDefault="009851DA" w:rsidP="00985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2046F" w:rsidRDefault="0062046F" w:rsidP="00985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505" w:rsidRPr="00847505" w:rsidRDefault="00847505" w:rsidP="00847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47505" w:rsidRPr="00847505" w:rsidRDefault="00847505" w:rsidP="00847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05" w:rsidRPr="00847505" w:rsidRDefault="00847505" w:rsidP="00847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ШЕКСНИНСКИЙ  МУНИЦИПАЛЬНЫЙ  РАЙОН</w:t>
      </w:r>
    </w:p>
    <w:p w:rsidR="00847505" w:rsidRPr="00847505" w:rsidRDefault="00847505" w:rsidP="00847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СОВЕТ  СЕЛЬСКОГО ПОСЕЛЕНИЯ  ЧУРОВСКОЕ</w:t>
      </w:r>
    </w:p>
    <w:p w:rsidR="00847505" w:rsidRPr="00847505" w:rsidRDefault="00847505" w:rsidP="00847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47505" w:rsidRPr="00847505" w:rsidRDefault="00847505" w:rsidP="00847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РЕШЕНИЕ</w:t>
      </w:r>
    </w:p>
    <w:p w:rsidR="00847505" w:rsidRPr="00847505" w:rsidRDefault="00847505" w:rsidP="0084750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505">
        <w:rPr>
          <w:rFonts w:ascii="Times New Roman" w:eastAsia="Calibri" w:hAnsi="Times New Roman" w:cs="Times New Roman"/>
          <w:sz w:val="28"/>
          <w:szCs w:val="28"/>
        </w:rPr>
        <w:t>от ____ 2024 года № ____</w:t>
      </w:r>
    </w:p>
    <w:p w:rsidR="00847505" w:rsidRPr="00847505" w:rsidRDefault="00847505" w:rsidP="008475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05">
        <w:rPr>
          <w:rFonts w:ascii="Times New Roman" w:eastAsia="Calibri" w:hAnsi="Times New Roman" w:cs="Times New Roman"/>
          <w:sz w:val="28"/>
          <w:szCs w:val="28"/>
        </w:rPr>
        <w:t xml:space="preserve">О внесении дополнений в решение Совета сельского поселения от 21.03.2018 года №20 «Об утверждении Правил благоустройства сельского поселения </w:t>
      </w:r>
      <w:proofErr w:type="spellStart"/>
      <w:r w:rsidRPr="00847505">
        <w:rPr>
          <w:rFonts w:ascii="Times New Roman" w:eastAsia="Calibri" w:hAnsi="Times New Roman" w:cs="Times New Roman"/>
          <w:sz w:val="28"/>
          <w:szCs w:val="28"/>
        </w:rPr>
        <w:t>Чуровское</w:t>
      </w:r>
      <w:proofErr w:type="spellEnd"/>
      <w:r w:rsidRPr="00847505">
        <w:rPr>
          <w:rFonts w:ascii="Times New Roman" w:eastAsia="Calibri" w:hAnsi="Times New Roman" w:cs="Times New Roman"/>
          <w:sz w:val="28"/>
          <w:szCs w:val="28"/>
        </w:rPr>
        <w:t xml:space="preserve"> Шекснинского муниципального района»</w:t>
      </w:r>
    </w:p>
    <w:p w:rsidR="00847505" w:rsidRPr="00847505" w:rsidRDefault="00847505" w:rsidP="008475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05">
        <w:rPr>
          <w:rFonts w:ascii="Times New Roman" w:eastAsia="Calibri" w:hAnsi="Times New Roman" w:cs="Times New Roman"/>
          <w:sz w:val="28"/>
          <w:szCs w:val="28"/>
        </w:rPr>
        <w:t xml:space="preserve">     В целях приведения Правил благоустройства сельского поселения </w:t>
      </w:r>
      <w:proofErr w:type="spellStart"/>
      <w:r w:rsidRPr="00847505">
        <w:rPr>
          <w:rFonts w:ascii="Times New Roman" w:eastAsia="Calibri" w:hAnsi="Times New Roman" w:cs="Times New Roman"/>
          <w:sz w:val="28"/>
          <w:szCs w:val="28"/>
        </w:rPr>
        <w:t>Чуровское</w:t>
      </w:r>
      <w:proofErr w:type="spellEnd"/>
      <w:r w:rsidRPr="00847505">
        <w:rPr>
          <w:rFonts w:ascii="Times New Roman" w:eastAsia="Calibri" w:hAnsi="Times New Roman" w:cs="Times New Roman"/>
          <w:sz w:val="28"/>
          <w:szCs w:val="28"/>
        </w:rPr>
        <w:t xml:space="preserve"> Шекснинского муниципального района в соответствие с действующим законодательством, руководствуясь Уставом сельского поселения </w:t>
      </w:r>
      <w:proofErr w:type="spellStart"/>
      <w:r w:rsidRPr="00847505">
        <w:rPr>
          <w:rFonts w:ascii="Times New Roman" w:eastAsia="Calibri" w:hAnsi="Times New Roman" w:cs="Times New Roman"/>
          <w:sz w:val="28"/>
          <w:szCs w:val="28"/>
        </w:rPr>
        <w:t>Чуровское</w:t>
      </w:r>
      <w:proofErr w:type="spellEnd"/>
      <w:r w:rsidRPr="00847505">
        <w:rPr>
          <w:rFonts w:ascii="Times New Roman" w:eastAsia="Calibri" w:hAnsi="Times New Roman" w:cs="Times New Roman"/>
          <w:sz w:val="28"/>
          <w:szCs w:val="28"/>
        </w:rPr>
        <w:t>, Совет сельского поселения РЕШИЛ:</w:t>
      </w:r>
    </w:p>
    <w:p w:rsidR="00847505" w:rsidRPr="00847505" w:rsidRDefault="00847505" w:rsidP="00847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05">
        <w:rPr>
          <w:rFonts w:ascii="Times New Roman" w:eastAsia="Calibri" w:hAnsi="Times New Roman" w:cs="Times New Roman"/>
          <w:sz w:val="28"/>
          <w:szCs w:val="28"/>
        </w:rPr>
        <w:t xml:space="preserve">Внести в Правила благоустройства территории сельского поселения </w:t>
      </w:r>
      <w:proofErr w:type="spellStart"/>
      <w:r w:rsidRPr="00847505">
        <w:rPr>
          <w:rFonts w:ascii="Times New Roman" w:eastAsia="Calibri" w:hAnsi="Times New Roman" w:cs="Times New Roman"/>
          <w:sz w:val="28"/>
          <w:szCs w:val="28"/>
        </w:rPr>
        <w:t>Чуровское</w:t>
      </w:r>
      <w:proofErr w:type="spellEnd"/>
      <w:r w:rsidRPr="00847505">
        <w:rPr>
          <w:rFonts w:ascii="Times New Roman" w:eastAsia="Calibri" w:hAnsi="Times New Roman" w:cs="Times New Roman"/>
          <w:sz w:val="28"/>
          <w:szCs w:val="28"/>
        </w:rPr>
        <w:t xml:space="preserve"> Шекснинского муниципального района, утвержденные решением Совета сельского поселения </w:t>
      </w:r>
      <w:proofErr w:type="spellStart"/>
      <w:r w:rsidRPr="00847505">
        <w:rPr>
          <w:rFonts w:ascii="Times New Roman" w:eastAsia="Calibri" w:hAnsi="Times New Roman" w:cs="Times New Roman"/>
          <w:sz w:val="28"/>
          <w:szCs w:val="28"/>
        </w:rPr>
        <w:t>Чуровское</w:t>
      </w:r>
      <w:proofErr w:type="spellEnd"/>
      <w:r w:rsidRPr="00847505">
        <w:rPr>
          <w:rFonts w:ascii="Times New Roman" w:eastAsia="Calibri" w:hAnsi="Times New Roman" w:cs="Times New Roman"/>
          <w:sz w:val="28"/>
          <w:szCs w:val="28"/>
        </w:rPr>
        <w:t xml:space="preserve"> от 21.03.2018 года № 20 следующие дополнения:</w:t>
      </w:r>
    </w:p>
    <w:p w:rsidR="00847505" w:rsidRPr="00847505" w:rsidRDefault="00847505" w:rsidP="008475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05">
        <w:rPr>
          <w:rFonts w:ascii="Times New Roman" w:eastAsia="Calibri" w:hAnsi="Times New Roman" w:cs="Times New Roman"/>
          <w:sz w:val="28"/>
          <w:szCs w:val="28"/>
        </w:rPr>
        <w:t xml:space="preserve">Дополнить главу </w:t>
      </w:r>
      <w:r w:rsidR="00E75EB5">
        <w:rPr>
          <w:rFonts w:ascii="Times New Roman" w:eastAsia="Calibri" w:hAnsi="Times New Roman" w:cs="Times New Roman"/>
          <w:sz w:val="28"/>
          <w:szCs w:val="28"/>
        </w:rPr>
        <w:t>1</w:t>
      </w:r>
      <w:r w:rsidRPr="00847505">
        <w:rPr>
          <w:rFonts w:ascii="Times New Roman" w:eastAsia="Calibri" w:hAnsi="Times New Roman" w:cs="Times New Roman"/>
          <w:sz w:val="28"/>
          <w:szCs w:val="28"/>
        </w:rPr>
        <w:t xml:space="preserve">3 Правил  пунктами </w:t>
      </w:r>
      <w:r w:rsidR="00E75EB5">
        <w:rPr>
          <w:rFonts w:ascii="Times New Roman" w:eastAsia="Calibri" w:hAnsi="Times New Roman" w:cs="Times New Roman"/>
          <w:sz w:val="28"/>
          <w:szCs w:val="28"/>
        </w:rPr>
        <w:t>1</w:t>
      </w:r>
      <w:r w:rsidRPr="00E75EB5">
        <w:rPr>
          <w:rFonts w:ascii="Times New Roman" w:eastAsia="Calibri" w:hAnsi="Times New Roman" w:cs="Times New Roman"/>
          <w:sz w:val="28"/>
          <w:szCs w:val="28"/>
          <w:highlight w:val="yellow"/>
        </w:rPr>
        <w:t>3.</w:t>
      </w:r>
      <w:r w:rsidR="00E75EB5">
        <w:rPr>
          <w:rFonts w:ascii="Times New Roman" w:eastAsia="Calibri" w:hAnsi="Times New Roman" w:cs="Times New Roman"/>
          <w:sz w:val="28"/>
          <w:szCs w:val="28"/>
          <w:highlight w:val="yellow"/>
        </w:rPr>
        <w:t>17.</w:t>
      </w:r>
      <w:r w:rsidRPr="00E75EB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следующего содержания:</w:t>
      </w:r>
    </w:p>
    <w:p w:rsidR="00E75EB5" w:rsidRPr="00E75EB5" w:rsidRDefault="00E75EB5" w:rsidP="00E75EB5">
      <w:pPr>
        <w:spacing w:after="0" w:line="240" w:lineRule="auto"/>
        <w:jc w:val="both"/>
        <w:rPr>
          <w:rFonts w:ascii="XO Thames" w:eastAsia="Calibri" w:hAnsi="XO Thames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«13.17</w:t>
      </w:r>
      <w:r w:rsidR="00847505" w:rsidRPr="0084750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75EB5">
        <w:rPr>
          <w:rFonts w:ascii="XO Thames" w:eastAsia="Calibri" w:hAnsi="XO Thames" w:cs="Times New Roman"/>
          <w:sz w:val="28"/>
          <w:szCs w:val="28"/>
        </w:rPr>
        <w:t xml:space="preserve"> 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При продолжительности указанных работ свыше 6 месяцев (либо приостановлении указанных работ на срок свыше 6 месяцев), а также для сокрытия неэстетического вида объекта капитального строительства (без проведения реконструкции, реставрации, текущего и капитального ремонта) собственником обеспечивается размещение навесного декоративно-сетчатого ограждения (</w:t>
      </w:r>
      <w:proofErr w:type="spellStart"/>
      <w:r w:rsidRPr="00E75EB5">
        <w:rPr>
          <w:rFonts w:ascii="XO Thames" w:eastAsia="Calibri" w:hAnsi="XO Thames" w:cs="Times New Roman"/>
          <w:sz w:val="28"/>
          <w:szCs w:val="28"/>
        </w:rPr>
        <w:t>фальшфасада</w:t>
      </w:r>
      <w:proofErr w:type="spellEnd"/>
      <w:r w:rsidRPr="00E75EB5">
        <w:rPr>
          <w:rFonts w:ascii="XO Thames" w:eastAsia="Calibri" w:hAnsi="XO Thames" w:cs="Times New Roman"/>
          <w:sz w:val="28"/>
          <w:szCs w:val="28"/>
        </w:rPr>
        <w:t>) в случаях, предусмотренных подпунктом N.1</w:t>
      </w:r>
      <w:r>
        <w:rPr>
          <w:rFonts w:ascii="XO Thames" w:eastAsia="Calibri" w:hAnsi="XO Thames" w:cs="Times New Roman"/>
          <w:sz w:val="28"/>
          <w:szCs w:val="28"/>
        </w:rPr>
        <w:t>3</w:t>
      </w:r>
      <w:r w:rsidRPr="00E75EB5">
        <w:rPr>
          <w:rFonts w:ascii="XO Thames" w:eastAsia="Calibri" w:hAnsi="XO Thames" w:cs="Times New Roman"/>
          <w:sz w:val="28"/>
          <w:szCs w:val="28"/>
        </w:rPr>
        <w:t>.</w:t>
      </w:r>
      <w:r>
        <w:rPr>
          <w:rFonts w:ascii="XO Thames" w:eastAsia="Calibri" w:hAnsi="XO Thames" w:cs="Times New Roman"/>
          <w:sz w:val="28"/>
          <w:szCs w:val="28"/>
        </w:rPr>
        <w:t>17.</w:t>
      </w:r>
      <w:r w:rsidR="0081020D">
        <w:rPr>
          <w:rFonts w:ascii="XO Thames" w:eastAsia="Calibri" w:hAnsi="XO Thames" w:cs="Times New Roman"/>
          <w:sz w:val="28"/>
          <w:szCs w:val="28"/>
        </w:rPr>
        <w:t>:</w:t>
      </w:r>
      <w:bookmarkStart w:id="0" w:name="_GoBack"/>
      <w:bookmarkEnd w:id="0"/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N.1 Навесное декоративно-сетчатое ограждение (</w:t>
      </w:r>
      <w:proofErr w:type="spellStart"/>
      <w:r w:rsidRPr="00E75EB5">
        <w:rPr>
          <w:rFonts w:ascii="XO Thames" w:eastAsia="Calibri" w:hAnsi="XO Thames" w:cs="Times New Roman"/>
          <w:sz w:val="28"/>
          <w:szCs w:val="28"/>
        </w:rPr>
        <w:t>фальшфасад</w:t>
      </w:r>
      <w:proofErr w:type="spellEnd"/>
      <w:r w:rsidRPr="00E75EB5">
        <w:rPr>
          <w:rFonts w:ascii="XO Thames" w:eastAsia="Calibri" w:hAnsi="XO Thames" w:cs="Times New Roman"/>
          <w:sz w:val="28"/>
          <w:szCs w:val="28"/>
        </w:rPr>
        <w:t>) подлежит размещению на объекте капитального строительства в случаях: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полного или частичного отсутствия кровли, утраты обшивки или иных конструкций фасада;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полного или частичного отсутствия оконных, дверных заполнений, а также остекления;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полной или частичной утраты штукатурного и красочного слоев, в том числе, при угрозе обрушения;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если объект капитального строительства пострадал в результате пожара, в том числе, при угрозе его обрушения.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lastRenderedPageBreak/>
        <w:t>N.2</w:t>
      </w:r>
      <w:proofErr w:type="gramStart"/>
      <w:r w:rsidRPr="00E75EB5">
        <w:rPr>
          <w:rFonts w:ascii="XO Thames" w:eastAsia="Calibri" w:hAnsi="XO Thames" w:cs="Times New Roman"/>
          <w:sz w:val="28"/>
          <w:szCs w:val="28"/>
        </w:rPr>
        <w:t xml:space="preserve"> П</w:t>
      </w:r>
      <w:proofErr w:type="gramEnd"/>
      <w:r w:rsidRPr="00E75EB5">
        <w:rPr>
          <w:rFonts w:ascii="XO Thames" w:eastAsia="Calibri" w:hAnsi="XO Thames" w:cs="Times New Roman"/>
          <w:sz w:val="28"/>
          <w:szCs w:val="28"/>
        </w:rPr>
        <w:t>ри наличии оснований для размещения навесного декоративно-сетчатого ограждения (</w:t>
      </w:r>
      <w:proofErr w:type="spellStart"/>
      <w:r w:rsidRPr="00E75EB5">
        <w:rPr>
          <w:rFonts w:ascii="XO Thames" w:eastAsia="Calibri" w:hAnsi="XO Thames" w:cs="Times New Roman"/>
          <w:sz w:val="28"/>
          <w:szCs w:val="28"/>
        </w:rPr>
        <w:t>фальшфасада</w:t>
      </w:r>
      <w:proofErr w:type="spellEnd"/>
      <w:r w:rsidRPr="00E75EB5">
        <w:rPr>
          <w:rFonts w:ascii="XO Thames" w:eastAsia="Calibri" w:hAnsi="XO Thames" w:cs="Times New Roman"/>
          <w:sz w:val="28"/>
          <w:szCs w:val="28"/>
        </w:rPr>
        <w:t>), указанных в настоящем пункте, орган местного самоуправления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в срок не более 6 месяцев либо о размещении навесного декоративно-сетчатого ограждения (</w:t>
      </w:r>
      <w:proofErr w:type="spellStart"/>
      <w:r w:rsidRPr="00E75EB5">
        <w:rPr>
          <w:rFonts w:ascii="XO Thames" w:eastAsia="Calibri" w:hAnsi="XO Thames" w:cs="Times New Roman"/>
          <w:sz w:val="28"/>
          <w:szCs w:val="28"/>
        </w:rPr>
        <w:t>фальшфасада</w:t>
      </w:r>
      <w:proofErr w:type="spellEnd"/>
      <w:r w:rsidRPr="00E75EB5">
        <w:rPr>
          <w:rFonts w:ascii="XO Thames" w:eastAsia="Calibri" w:hAnsi="XO Thames" w:cs="Times New Roman"/>
          <w:sz w:val="28"/>
          <w:szCs w:val="28"/>
        </w:rPr>
        <w:t>). Указанное уведомление направляется собственнику объекта капитального строительства способом, обеспечивающим подтверждение его получения.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орган местного самоуправления вправе принять решение о размещении навесного декоративно-сетчатого ограждения (</w:t>
      </w:r>
      <w:proofErr w:type="spellStart"/>
      <w:r w:rsidRPr="00E75EB5">
        <w:rPr>
          <w:rFonts w:ascii="XO Thames" w:eastAsia="Calibri" w:hAnsi="XO Thames" w:cs="Times New Roman"/>
          <w:sz w:val="28"/>
          <w:szCs w:val="28"/>
        </w:rPr>
        <w:t>фальшфасада</w:t>
      </w:r>
      <w:proofErr w:type="spellEnd"/>
      <w:r w:rsidRPr="00E75EB5">
        <w:rPr>
          <w:rFonts w:ascii="XO Thames" w:eastAsia="Calibri" w:hAnsi="XO Thames" w:cs="Times New Roman"/>
          <w:sz w:val="28"/>
          <w:szCs w:val="28"/>
        </w:rPr>
        <w:t>) за счет средств бюджета муниципального образования.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Орган местного самоуправления направляет собственнику объекта капитального строительства решение о размещении навесного декоративно-сетчатого ограждения (</w:t>
      </w:r>
      <w:proofErr w:type="spellStart"/>
      <w:r w:rsidRPr="00E75EB5">
        <w:rPr>
          <w:rFonts w:ascii="XO Thames" w:eastAsia="Calibri" w:hAnsi="XO Thames" w:cs="Times New Roman"/>
          <w:sz w:val="28"/>
          <w:szCs w:val="28"/>
        </w:rPr>
        <w:t>фальшфасада</w:t>
      </w:r>
      <w:proofErr w:type="spellEnd"/>
      <w:r w:rsidRPr="00E75EB5">
        <w:rPr>
          <w:rFonts w:ascii="XO Thames" w:eastAsia="Calibri" w:hAnsi="XO Thames" w:cs="Times New Roman"/>
          <w:sz w:val="28"/>
          <w:szCs w:val="28"/>
        </w:rPr>
        <w:t>). Указанное решение направляется собственнику объекта капитального строительства способом, обеспечивающим подтверждение его получения.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В течение 14 дней после завершения работ по размещению навесного декоративно-сетчатого ограждения (</w:t>
      </w:r>
      <w:proofErr w:type="spellStart"/>
      <w:r w:rsidRPr="00E75EB5">
        <w:rPr>
          <w:rFonts w:ascii="XO Thames" w:eastAsia="Calibri" w:hAnsi="XO Thames" w:cs="Times New Roman"/>
          <w:sz w:val="28"/>
          <w:szCs w:val="28"/>
        </w:rPr>
        <w:t>фальшфасада</w:t>
      </w:r>
      <w:proofErr w:type="spellEnd"/>
      <w:r w:rsidRPr="00E75EB5">
        <w:rPr>
          <w:rFonts w:ascii="XO Thames" w:eastAsia="Calibri" w:hAnsi="XO Thames" w:cs="Times New Roman"/>
          <w:sz w:val="28"/>
          <w:szCs w:val="28"/>
        </w:rPr>
        <w:t>) орган местного самоуправления направляет собственнику объекта капитального строительства уведомление о завершении работ (способом, обеспечивающим подтверждение его получения) с указанием стоимости работ и реквизитов для перечисления средств.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Собственник объекта капитального строительства, в отношении которого обеспечено размещение навесного декоративно-сетчатого ограждения (</w:t>
      </w:r>
      <w:proofErr w:type="spellStart"/>
      <w:r w:rsidRPr="00E75EB5">
        <w:rPr>
          <w:rFonts w:ascii="XO Thames" w:eastAsia="Calibri" w:hAnsi="XO Thames" w:cs="Times New Roman"/>
          <w:sz w:val="28"/>
          <w:szCs w:val="28"/>
        </w:rPr>
        <w:t>фальшфасада</w:t>
      </w:r>
      <w:proofErr w:type="spellEnd"/>
      <w:r w:rsidRPr="00E75EB5">
        <w:rPr>
          <w:rFonts w:ascii="XO Thames" w:eastAsia="Calibri" w:hAnsi="XO Thames" w:cs="Times New Roman"/>
          <w:sz w:val="28"/>
          <w:szCs w:val="28"/>
        </w:rPr>
        <w:t xml:space="preserve">) за счет средств бюджета муниципального образования, обязан перечислить средства за его размещение в течение трех месяцев со дня получения уведомления о завершении указанных работ. </w:t>
      </w:r>
    </w:p>
    <w:p w:rsidR="00E75EB5" w:rsidRP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proofErr w:type="gramStart"/>
      <w:r w:rsidRPr="00E75EB5">
        <w:rPr>
          <w:rFonts w:ascii="XO Thames" w:eastAsia="Calibri" w:hAnsi="XO Thames" w:cs="Times New Roman"/>
          <w:sz w:val="28"/>
          <w:szCs w:val="28"/>
        </w:rPr>
        <w:t>В случае если средства не были перечислены собственником объекта капитального строительства, орган местного самоуправления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декоративно-сетчатого ограждения (</w:t>
      </w:r>
      <w:proofErr w:type="spellStart"/>
      <w:r w:rsidRPr="00E75EB5">
        <w:rPr>
          <w:rFonts w:ascii="XO Thames" w:eastAsia="Calibri" w:hAnsi="XO Thames" w:cs="Times New Roman"/>
          <w:sz w:val="28"/>
          <w:szCs w:val="28"/>
        </w:rPr>
        <w:t>фальшфасада</w:t>
      </w:r>
      <w:proofErr w:type="spellEnd"/>
      <w:r w:rsidRPr="00E75EB5">
        <w:rPr>
          <w:rFonts w:ascii="XO Thames" w:eastAsia="Calibri" w:hAnsi="XO Thames" w:cs="Times New Roman"/>
          <w:sz w:val="28"/>
          <w:szCs w:val="28"/>
        </w:rPr>
        <w:t>) с последующим перечислением их в бюджет муниципального образования.</w:t>
      </w:r>
      <w:proofErr w:type="gramEnd"/>
    </w:p>
    <w:p w:rsidR="0084750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  <w:r w:rsidRPr="00E75EB5">
        <w:rPr>
          <w:rFonts w:ascii="XO Thames" w:eastAsia="Calibri" w:hAnsi="XO Thames" w:cs="Times New Roman"/>
          <w:sz w:val="28"/>
          <w:szCs w:val="28"/>
        </w:rPr>
        <w:t>N.3 Размещение навесного декоративно-сетчатого ограждения (</w:t>
      </w:r>
      <w:proofErr w:type="spellStart"/>
      <w:r w:rsidRPr="00E75EB5">
        <w:rPr>
          <w:rFonts w:ascii="XO Thames" w:eastAsia="Calibri" w:hAnsi="XO Thames" w:cs="Times New Roman"/>
          <w:sz w:val="28"/>
          <w:szCs w:val="28"/>
        </w:rPr>
        <w:t>фальшфасада</w:t>
      </w:r>
      <w:proofErr w:type="spellEnd"/>
      <w:r w:rsidRPr="00E75EB5">
        <w:rPr>
          <w:rFonts w:ascii="XO Thames" w:eastAsia="Calibri" w:hAnsi="XO Thames" w:cs="Times New Roman"/>
          <w:sz w:val="28"/>
          <w:szCs w:val="28"/>
        </w:rPr>
        <w:t>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proofErr w:type="gramStart"/>
      <w:r w:rsidRPr="00E75EB5">
        <w:rPr>
          <w:rFonts w:ascii="XO Thames" w:eastAsia="Calibri" w:hAnsi="XO Thames" w:cs="Times New Roman"/>
          <w:sz w:val="28"/>
          <w:szCs w:val="28"/>
        </w:rPr>
        <w:t>.».</w:t>
      </w:r>
      <w:proofErr w:type="gramEnd"/>
    </w:p>
    <w:p w:rsidR="00E75EB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XO Thames" w:eastAsia="Calibri" w:hAnsi="XO Thames" w:cs="Times New Roman"/>
          <w:sz w:val="28"/>
          <w:szCs w:val="28"/>
        </w:rPr>
      </w:pPr>
    </w:p>
    <w:p w:rsidR="00E75EB5" w:rsidRPr="00847505" w:rsidRDefault="00E75EB5" w:rsidP="00E75EB5">
      <w:pPr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847505" w:rsidRPr="00847505" w:rsidRDefault="00847505" w:rsidP="008475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05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вступает в силу после официального опубликования в газете «</w:t>
      </w:r>
      <w:proofErr w:type="spellStart"/>
      <w:r w:rsidRPr="00847505">
        <w:rPr>
          <w:rFonts w:ascii="Times New Roman" w:eastAsia="Calibri" w:hAnsi="Times New Roman" w:cs="Times New Roman"/>
          <w:sz w:val="28"/>
          <w:szCs w:val="28"/>
        </w:rPr>
        <w:t>Чуровские</w:t>
      </w:r>
      <w:proofErr w:type="spellEnd"/>
      <w:r w:rsidRPr="00847505">
        <w:rPr>
          <w:rFonts w:ascii="Times New Roman" w:eastAsia="Calibri" w:hAnsi="Times New Roman" w:cs="Times New Roman"/>
          <w:sz w:val="28"/>
          <w:szCs w:val="28"/>
        </w:rPr>
        <w:t xml:space="preserve"> вести» и подлежит размещению на официальном сайте сельского поселения в информационно-телекоммуникационной сети «Интернет».</w:t>
      </w:r>
    </w:p>
    <w:p w:rsidR="00847505" w:rsidRPr="00847505" w:rsidRDefault="00847505" w:rsidP="008475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505" w:rsidRPr="00847505" w:rsidRDefault="00847505" w:rsidP="00847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47505" w:rsidRPr="00847505" w:rsidRDefault="00847505" w:rsidP="00847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</w:t>
      </w:r>
      <w:proofErr w:type="spellStart"/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Чуровское</w:t>
      </w:r>
      <w:proofErr w:type="spellEnd"/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Н.А. </w:t>
      </w:r>
      <w:proofErr w:type="spellStart"/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Нолев</w:t>
      </w:r>
      <w:proofErr w:type="spellEnd"/>
    </w:p>
    <w:p w:rsidR="00847505" w:rsidRPr="00847505" w:rsidRDefault="00847505" w:rsidP="00847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B90" w:rsidRPr="00BA6447" w:rsidRDefault="005F2B90" w:rsidP="009C27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2B90" w:rsidRPr="00BA6447" w:rsidSect="00B5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7C" w:rsidRDefault="00380E7C" w:rsidP="00946DAF">
      <w:pPr>
        <w:spacing w:after="0" w:line="240" w:lineRule="auto"/>
      </w:pPr>
      <w:r>
        <w:separator/>
      </w:r>
    </w:p>
  </w:endnote>
  <w:endnote w:type="continuationSeparator" w:id="0">
    <w:p w:rsidR="00380E7C" w:rsidRDefault="00380E7C" w:rsidP="0094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7C" w:rsidRDefault="00380E7C" w:rsidP="00946DAF">
      <w:pPr>
        <w:spacing w:after="0" w:line="240" w:lineRule="auto"/>
      </w:pPr>
      <w:r>
        <w:separator/>
      </w:r>
    </w:p>
  </w:footnote>
  <w:footnote w:type="continuationSeparator" w:id="0">
    <w:p w:rsidR="00380E7C" w:rsidRDefault="00380E7C" w:rsidP="0094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1C29"/>
    <w:multiLevelType w:val="hybridMultilevel"/>
    <w:tmpl w:val="9022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96726"/>
    <w:multiLevelType w:val="multilevel"/>
    <w:tmpl w:val="E2044F18"/>
    <w:lvl w:ilvl="0">
      <w:start w:val="14"/>
      <w:numFmt w:val="upperLetter"/>
      <w:lvlText w:val="%1"/>
      <w:lvlJc w:val="left"/>
      <w:pPr>
        <w:ind w:left="114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6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606"/>
      </w:pPr>
      <w:rPr>
        <w:rFonts w:hint="default"/>
        <w:lang w:val="ru-RU" w:eastAsia="en-US" w:bidi="ar-SA"/>
      </w:rPr>
    </w:lvl>
  </w:abstractNum>
  <w:abstractNum w:abstractNumId="2">
    <w:nsid w:val="63AB629F"/>
    <w:multiLevelType w:val="hybridMultilevel"/>
    <w:tmpl w:val="FB464BD8"/>
    <w:lvl w:ilvl="0" w:tplc="09624D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7E1"/>
    <w:rsid w:val="0000716C"/>
    <w:rsid w:val="00123C00"/>
    <w:rsid w:val="00162897"/>
    <w:rsid w:val="002F0E72"/>
    <w:rsid w:val="00316076"/>
    <w:rsid w:val="00380E7C"/>
    <w:rsid w:val="00416CD0"/>
    <w:rsid w:val="005F2B90"/>
    <w:rsid w:val="0062046F"/>
    <w:rsid w:val="00691414"/>
    <w:rsid w:val="006C2B13"/>
    <w:rsid w:val="0073027B"/>
    <w:rsid w:val="00735C25"/>
    <w:rsid w:val="007E26EA"/>
    <w:rsid w:val="0081020D"/>
    <w:rsid w:val="00847505"/>
    <w:rsid w:val="008652E0"/>
    <w:rsid w:val="009238E1"/>
    <w:rsid w:val="00946DAF"/>
    <w:rsid w:val="009851DA"/>
    <w:rsid w:val="009C27E1"/>
    <w:rsid w:val="009F50B0"/>
    <w:rsid w:val="00A54BEF"/>
    <w:rsid w:val="00A56374"/>
    <w:rsid w:val="00A97589"/>
    <w:rsid w:val="00B57108"/>
    <w:rsid w:val="00B81B1A"/>
    <w:rsid w:val="00B860BC"/>
    <w:rsid w:val="00BA6447"/>
    <w:rsid w:val="00BA69A1"/>
    <w:rsid w:val="00C53B06"/>
    <w:rsid w:val="00C711C5"/>
    <w:rsid w:val="00C95272"/>
    <w:rsid w:val="00D44AAB"/>
    <w:rsid w:val="00E154EA"/>
    <w:rsid w:val="00E75EB5"/>
    <w:rsid w:val="00EB230C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&quot;школа&quot;"/>
    <w:basedOn w:val="a"/>
    <w:qFormat/>
    <w:rsid w:val="00B81B1A"/>
    <w:pPr>
      <w:jc w:val="both"/>
    </w:pPr>
    <w:rPr>
      <w:rFonts w:ascii="Book Antiqua" w:hAnsi="Book Antiqua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DAF"/>
  </w:style>
  <w:style w:type="paragraph" w:styleId="a6">
    <w:name w:val="footer"/>
    <w:basedOn w:val="a"/>
    <w:link w:val="a7"/>
    <w:uiPriority w:val="99"/>
    <w:unhideWhenUsed/>
    <w:rsid w:val="0094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DAF"/>
  </w:style>
  <w:style w:type="paragraph" w:styleId="a8">
    <w:name w:val="List Paragraph"/>
    <w:basedOn w:val="a"/>
    <w:uiPriority w:val="34"/>
    <w:qFormat/>
    <w:rsid w:val="009F5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ChegodVlad@outlook.com</dc:creator>
  <cp:lastModifiedBy>SuperUser</cp:lastModifiedBy>
  <cp:revision>17</cp:revision>
  <cp:lastPrinted>2024-03-18T05:42:00Z</cp:lastPrinted>
  <dcterms:created xsi:type="dcterms:W3CDTF">2021-07-15T05:51:00Z</dcterms:created>
  <dcterms:modified xsi:type="dcterms:W3CDTF">2024-06-18T12:16:00Z</dcterms:modified>
</cp:coreProperties>
</file>