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93" w:rsidRDefault="008B0126" w:rsidP="008B0126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 ОБЛАСТЬ</w:t>
      </w:r>
    </w:p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ШЕКСНИНСКИЙ МУНИЦИПАЛЬНЫЙ РАЙОН</w:t>
      </w:r>
    </w:p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ЧУРОВСКОЕ</w:t>
      </w:r>
    </w:p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</w:p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</w:p>
    <w:p w:rsidR="008B0126" w:rsidRPr="008B0126" w:rsidRDefault="008B0126" w:rsidP="008B01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8B0126" w:rsidRPr="008B0126" w:rsidRDefault="008B0126" w:rsidP="008B01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6058E">
        <w:rPr>
          <w:rFonts w:ascii="Times New Roman" w:eastAsia="Courier New" w:hAnsi="Times New Roman" w:cs="Times New Roman"/>
          <w:color w:val="000000"/>
          <w:sz w:val="28"/>
          <w:szCs w:val="28"/>
          <w:highlight w:val="yellow"/>
          <w:lang w:eastAsia="ru-RU" w:bidi="ru-RU"/>
        </w:rPr>
        <w:t xml:space="preserve">от   </w:t>
      </w:r>
      <w:r w:rsidR="0046058E" w:rsidRPr="0046058E">
        <w:rPr>
          <w:rFonts w:ascii="Times New Roman" w:eastAsia="Courier New" w:hAnsi="Times New Roman" w:cs="Times New Roman"/>
          <w:color w:val="000000"/>
          <w:sz w:val="28"/>
          <w:szCs w:val="28"/>
          <w:highlight w:val="yellow"/>
          <w:lang w:eastAsia="ru-RU" w:bidi="ru-RU"/>
        </w:rPr>
        <w:t xml:space="preserve">____марта </w:t>
      </w:r>
      <w:r w:rsidRPr="0046058E">
        <w:rPr>
          <w:rFonts w:ascii="Times New Roman" w:eastAsia="Courier New" w:hAnsi="Times New Roman" w:cs="Times New Roman"/>
          <w:color w:val="000000"/>
          <w:sz w:val="28"/>
          <w:szCs w:val="28"/>
          <w:highlight w:val="yellow"/>
          <w:lang w:eastAsia="ru-RU" w:bidi="ru-RU"/>
        </w:rPr>
        <w:t>2024 года</w:t>
      </w:r>
      <w:r w:rsidRPr="008B012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4E0993" w:rsidRDefault="004E0993" w:rsidP="004E0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утверждени</w:t>
      </w:r>
      <w:bookmarkStart w:id="0" w:name="_GoBack"/>
      <w:bookmarkEnd w:id="0"/>
      <w:r>
        <w:rPr>
          <w:color w:val="000000"/>
          <w:sz w:val="27"/>
          <w:szCs w:val="27"/>
        </w:rPr>
        <w:t xml:space="preserve">и </w:t>
      </w:r>
      <w:r w:rsidR="00236977">
        <w:rPr>
          <w:color w:val="000000"/>
          <w:sz w:val="27"/>
          <w:szCs w:val="27"/>
        </w:rPr>
        <w:t xml:space="preserve">  </w:t>
      </w:r>
      <w:proofErr w:type="gramStart"/>
      <w:r>
        <w:rPr>
          <w:color w:val="000000"/>
          <w:sz w:val="27"/>
          <w:szCs w:val="27"/>
        </w:rPr>
        <w:t xml:space="preserve">Перечня </w:t>
      </w:r>
      <w:r w:rsidR="00236977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индикаторов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риска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нарушения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обязательных требований</w:t>
      </w:r>
      <w:proofErr w:type="gramEnd"/>
      <w:r>
        <w:rPr>
          <w:color w:val="000000"/>
          <w:sz w:val="27"/>
          <w:szCs w:val="27"/>
        </w:rPr>
        <w:t xml:space="preserve">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сфере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благоустройства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территории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муниципального образования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сельское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поселение </w:t>
      </w:r>
      <w:r w:rsidR="00236977">
        <w:rPr>
          <w:color w:val="000000"/>
          <w:sz w:val="27"/>
          <w:szCs w:val="27"/>
        </w:rPr>
        <w:t xml:space="preserve"> </w:t>
      </w:r>
      <w:proofErr w:type="spellStart"/>
      <w:r w:rsidR="008B0126">
        <w:rPr>
          <w:color w:val="000000"/>
          <w:sz w:val="27"/>
          <w:szCs w:val="27"/>
        </w:rPr>
        <w:t>Чуровское</w:t>
      </w:r>
      <w:proofErr w:type="spellEnd"/>
      <w:r w:rsidR="00236977">
        <w:rPr>
          <w:color w:val="000000"/>
          <w:sz w:val="27"/>
          <w:szCs w:val="27"/>
        </w:rPr>
        <w:t xml:space="preserve"> </w:t>
      </w:r>
      <w:r w:rsidR="008B01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Шекснинского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муниципального района</w:t>
      </w:r>
    </w:p>
    <w:p w:rsidR="004E0993" w:rsidRDefault="004E0993" w:rsidP="008B01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частью 10 статьи 23 Федерального закона от 31 июля 2020 года № 248-ФЗ «О государственном контроле (надзоре) и муниципальном контроле в Российской Федерации», на основании Устава сельского поселения </w:t>
      </w:r>
      <w:proofErr w:type="spellStart"/>
      <w:r w:rsidR="008B0126">
        <w:rPr>
          <w:color w:val="000000"/>
          <w:sz w:val="27"/>
          <w:szCs w:val="27"/>
        </w:rPr>
        <w:t>Чуровское</w:t>
      </w:r>
      <w:proofErr w:type="spellEnd"/>
      <w:r w:rsidR="008B01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Шекснинского муниципального района, Совет сельского поселения </w:t>
      </w:r>
      <w:proofErr w:type="spellStart"/>
      <w:r w:rsidR="008B0126">
        <w:rPr>
          <w:color w:val="000000"/>
          <w:sz w:val="27"/>
          <w:szCs w:val="27"/>
        </w:rPr>
        <w:t>Чуровское</w:t>
      </w:r>
      <w:proofErr w:type="spellEnd"/>
      <w:r w:rsidR="008B01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РЕШИЛ:</w:t>
      </w:r>
    </w:p>
    <w:p w:rsidR="004E0993" w:rsidRDefault="004E0993" w:rsidP="008B01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Утвердить прилагаемый Перечень индикаторов риска нарушения обязательных требований в сфере благоустройства на территории муниципального образования сельское поселение </w:t>
      </w:r>
      <w:proofErr w:type="spellStart"/>
      <w:r w:rsidR="008B0126">
        <w:rPr>
          <w:color w:val="000000"/>
          <w:sz w:val="27"/>
          <w:szCs w:val="27"/>
        </w:rPr>
        <w:t>Чуровское</w:t>
      </w:r>
      <w:proofErr w:type="spellEnd"/>
      <w:r w:rsidR="008B01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Шекснинского муниципального района.</w:t>
      </w:r>
    </w:p>
    <w:p w:rsidR="004E0993" w:rsidRDefault="004E0993" w:rsidP="008B01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решение вступает в силу со дня его подписания и подлежит опубликованию в газете «</w:t>
      </w:r>
      <w:proofErr w:type="spellStart"/>
      <w:r w:rsidR="008B0126">
        <w:rPr>
          <w:color w:val="000000"/>
          <w:sz w:val="27"/>
          <w:szCs w:val="27"/>
        </w:rPr>
        <w:t>Чуровские</w:t>
      </w:r>
      <w:proofErr w:type="spellEnd"/>
      <w:r w:rsidR="008B0126">
        <w:rPr>
          <w:color w:val="000000"/>
          <w:sz w:val="27"/>
          <w:szCs w:val="27"/>
        </w:rPr>
        <w:t xml:space="preserve"> вести</w:t>
      </w:r>
      <w:r>
        <w:rPr>
          <w:color w:val="000000"/>
          <w:sz w:val="27"/>
          <w:szCs w:val="27"/>
        </w:rPr>
        <w:t xml:space="preserve">» и размещению на официальном сайте администрации сельского поселения </w:t>
      </w:r>
      <w:proofErr w:type="spellStart"/>
      <w:r w:rsidR="008B0126">
        <w:rPr>
          <w:color w:val="000000"/>
          <w:sz w:val="27"/>
          <w:szCs w:val="27"/>
        </w:rPr>
        <w:t>Чуровское</w:t>
      </w:r>
      <w:proofErr w:type="spellEnd"/>
      <w:r w:rsidR="008B01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Шекснинского муниципального района в информационно-телекоммуникационной сети "Интернет».</w:t>
      </w:r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  <w:r w:rsidRPr="008B0126">
        <w:rPr>
          <w:color w:val="000000"/>
          <w:sz w:val="27"/>
          <w:szCs w:val="27"/>
        </w:rPr>
        <w:t xml:space="preserve">Глава сельского поселения </w:t>
      </w:r>
      <w:proofErr w:type="spellStart"/>
      <w:r w:rsidRPr="008B0126">
        <w:rPr>
          <w:color w:val="000000"/>
          <w:sz w:val="27"/>
          <w:szCs w:val="27"/>
        </w:rPr>
        <w:t>Чуровское</w:t>
      </w:r>
      <w:proofErr w:type="spellEnd"/>
      <w:r w:rsidRPr="008B0126">
        <w:rPr>
          <w:color w:val="000000"/>
          <w:sz w:val="27"/>
          <w:szCs w:val="27"/>
        </w:rPr>
        <w:t xml:space="preserve">                                                       </w:t>
      </w:r>
      <w:proofErr w:type="spellStart"/>
      <w:r w:rsidRPr="008B0126">
        <w:rPr>
          <w:color w:val="000000"/>
          <w:sz w:val="27"/>
          <w:szCs w:val="27"/>
        </w:rPr>
        <w:t>Н.А.Нолев</w:t>
      </w:r>
      <w:proofErr w:type="spellEnd"/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</w:p>
    <w:p w:rsidR="008B0126" w:rsidRDefault="008B0126" w:rsidP="00012DAE">
      <w:pPr>
        <w:pStyle w:val="a3"/>
        <w:spacing w:after="0" w:afterAutospacing="0"/>
        <w:rPr>
          <w:color w:val="000000"/>
          <w:sz w:val="27"/>
          <w:szCs w:val="27"/>
        </w:rPr>
      </w:pPr>
    </w:p>
    <w:p w:rsidR="004E0993" w:rsidRDefault="004E0993" w:rsidP="00012DAE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</w:t>
      </w:r>
    </w:p>
    <w:p w:rsidR="00012DAE" w:rsidRDefault="004E0993" w:rsidP="00012DA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решением Совета сельского поселения </w:t>
      </w:r>
    </w:p>
    <w:p w:rsidR="004E0993" w:rsidRDefault="009B6926" w:rsidP="00012DA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Чуровское</w:t>
      </w:r>
      <w:proofErr w:type="spellEnd"/>
      <w:r w:rsidR="00012DAE">
        <w:rPr>
          <w:color w:val="000000"/>
          <w:sz w:val="27"/>
          <w:szCs w:val="27"/>
        </w:rPr>
        <w:t xml:space="preserve"> </w:t>
      </w:r>
      <w:r w:rsidR="004E0993" w:rsidRPr="009B6926">
        <w:rPr>
          <w:color w:val="000000"/>
          <w:sz w:val="27"/>
          <w:szCs w:val="27"/>
          <w:highlight w:val="yellow"/>
        </w:rPr>
        <w:t xml:space="preserve">от </w:t>
      </w:r>
      <w:r w:rsidRPr="009B6926">
        <w:rPr>
          <w:color w:val="000000"/>
          <w:sz w:val="27"/>
          <w:szCs w:val="27"/>
          <w:highlight w:val="yellow"/>
        </w:rPr>
        <w:t>_________2024 года №</w:t>
      </w:r>
      <w:r>
        <w:rPr>
          <w:color w:val="000000"/>
          <w:sz w:val="27"/>
          <w:szCs w:val="27"/>
        </w:rPr>
        <w:t xml:space="preserve"> </w:t>
      </w:r>
    </w:p>
    <w:p w:rsidR="004E0993" w:rsidRPr="00012DAE" w:rsidRDefault="004E0993" w:rsidP="00012DAE">
      <w:pPr>
        <w:pStyle w:val="a3"/>
        <w:jc w:val="center"/>
        <w:rPr>
          <w:b/>
          <w:color w:val="000000"/>
          <w:sz w:val="27"/>
          <w:szCs w:val="27"/>
        </w:rPr>
      </w:pPr>
      <w:r w:rsidRPr="00012DAE">
        <w:rPr>
          <w:b/>
          <w:color w:val="000000"/>
          <w:sz w:val="27"/>
          <w:szCs w:val="27"/>
        </w:rPr>
        <w:t>Перечень индикаторов риска</w:t>
      </w:r>
    </w:p>
    <w:p w:rsidR="004E0993" w:rsidRPr="00012DAE" w:rsidRDefault="004E0993" w:rsidP="00012DAE">
      <w:pPr>
        <w:pStyle w:val="a3"/>
        <w:jc w:val="center"/>
        <w:rPr>
          <w:b/>
          <w:color w:val="000000"/>
          <w:sz w:val="27"/>
          <w:szCs w:val="27"/>
        </w:rPr>
      </w:pPr>
      <w:r w:rsidRPr="00012DAE">
        <w:rPr>
          <w:b/>
          <w:color w:val="000000"/>
          <w:sz w:val="27"/>
          <w:szCs w:val="27"/>
        </w:rPr>
        <w:t xml:space="preserve">нарушения обязательных требований в сфере благоустройства на территории муниципального образования сельское поселение </w:t>
      </w:r>
      <w:proofErr w:type="spellStart"/>
      <w:r w:rsidR="00012DAE">
        <w:rPr>
          <w:b/>
          <w:color w:val="000000"/>
          <w:sz w:val="27"/>
          <w:szCs w:val="27"/>
        </w:rPr>
        <w:t>Чуровское</w:t>
      </w:r>
      <w:proofErr w:type="spellEnd"/>
      <w:r w:rsidR="00012DAE">
        <w:rPr>
          <w:b/>
          <w:color w:val="000000"/>
          <w:sz w:val="27"/>
          <w:szCs w:val="27"/>
        </w:rPr>
        <w:t xml:space="preserve"> </w:t>
      </w:r>
      <w:r w:rsidRPr="00012DAE">
        <w:rPr>
          <w:b/>
          <w:color w:val="000000"/>
          <w:sz w:val="27"/>
          <w:szCs w:val="27"/>
        </w:rPr>
        <w:t>Шекснинского муниципального района</w:t>
      </w:r>
    </w:p>
    <w:p w:rsidR="004E0993" w:rsidRDefault="004E0993" w:rsidP="00012DA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 в течение шести и более месяцев.</w:t>
      </w:r>
    </w:p>
    <w:p w:rsidR="004E0993" w:rsidRDefault="004E0993" w:rsidP="00012DA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Наличие пяти и более отрицательных отзывов в сети «Интернет» (социальная сеть «</w:t>
      </w:r>
      <w:proofErr w:type="spellStart"/>
      <w:r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 xml:space="preserve">», официальный сайт контролируемых лиц, </w:t>
      </w:r>
      <w:proofErr w:type="spellStart"/>
      <w:r>
        <w:rPr>
          <w:color w:val="000000"/>
          <w:sz w:val="27"/>
          <w:szCs w:val="27"/>
        </w:rPr>
        <w:t>мессенджер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Телеграм</w:t>
      </w:r>
      <w:proofErr w:type="spellEnd"/>
      <w:r>
        <w:rPr>
          <w:color w:val="000000"/>
          <w:sz w:val="27"/>
          <w:szCs w:val="27"/>
        </w:rPr>
        <w:t>», поисковая система «Яндекс») о создании препятствий для свободного прохода к зданиям и входам в них, а также свободных въездов во дворы, обеспечении безопасности пешеходов и безопасности пешеходного движения, включая инвалидов и других маломобильных групп населения, в течение квартала текущего года.</w:t>
      </w:r>
      <w:proofErr w:type="gramEnd"/>
    </w:p>
    <w:p w:rsidR="004E0993" w:rsidRDefault="004E0993" w:rsidP="00012DA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Наличие пяти и более отрицательных отзывов в сети «Интернет» (социальная сеть «</w:t>
      </w:r>
      <w:proofErr w:type="spellStart"/>
      <w:r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 xml:space="preserve">», официальный сайт контролируемых лиц, </w:t>
      </w:r>
      <w:proofErr w:type="spellStart"/>
      <w:r>
        <w:rPr>
          <w:color w:val="000000"/>
          <w:sz w:val="27"/>
          <w:szCs w:val="27"/>
        </w:rPr>
        <w:t>мессенджер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Телеграм</w:t>
      </w:r>
      <w:proofErr w:type="spellEnd"/>
      <w:r>
        <w:rPr>
          <w:color w:val="000000"/>
          <w:sz w:val="27"/>
          <w:szCs w:val="27"/>
        </w:rPr>
        <w:t>», поисковая система «Яндекс») в течение пяти календарных дней о необходимости проведения контролируемым лицом на принадлежащей ему территории уборочных работ.</w:t>
      </w:r>
    </w:p>
    <w:p w:rsidR="006B459A" w:rsidRDefault="006B459A"/>
    <w:sectPr w:rsidR="006B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81"/>
    <w:rsid w:val="00012DAE"/>
    <w:rsid w:val="00236977"/>
    <w:rsid w:val="0046058E"/>
    <w:rsid w:val="004E0993"/>
    <w:rsid w:val="006B459A"/>
    <w:rsid w:val="008B0126"/>
    <w:rsid w:val="009B6926"/>
    <w:rsid w:val="00A7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1EA5-A7AC-4628-B02E-E6D116D5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2024-02-16T05:57:00Z</dcterms:created>
  <dcterms:modified xsi:type="dcterms:W3CDTF">2024-03-11T06:42:00Z</dcterms:modified>
</cp:coreProperties>
</file>